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917E4" w14:textId="5DA57254" w:rsidR="00C80252" w:rsidRDefault="00855C03" w:rsidP="0084311C">
      <w:r>
        <w:rPr>
          <w:noProof/>
          <w:lang w:eastAsia="ru-RU"/>
        </w:rPr>
        <w:drawing>
          <wp:inline distT="0" distB="0" distL="0" distR="0" wp14:anchorId="43D62D49" wp14:editId="5BE12E33">
            <wp:extent cx="6645910" cy="9399734"/>
            <wp:effectExtent l="0" t="0" r="2540" b="0"/>
            <wp:docPr id="1" name="Рисунок 1" descr="C:\Users\заира\Pictures\УК алгебра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УК алгебра 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1662D1" w14:textId="77777777" w:rsidR="00C80252" w:rsidRDefault="00C80252" w:rsidP="0084311C"/>
    <w:p w14:paraId="1EFC3DFC" w14:textId="0CEF8523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lastRenderedPageBreak/>
        <w:t xml:space="preserve">Рабочая программа по геометрии на 2026/27 учебный год для </w:t>
      </w:r>
      <w:proofErr w:type="gramStart"/>
      <w:r w:rsidRPr="00C80252">
        <w:rPr>
          <w:rFonts w:ascii="Times New Roman" w:hAnsi="Times New Roman" w:cs="Times New Roman"/>
        </w:rPr>
        <w:t>обучающихся</w:t>
      </w:r>
      <w:proofErr w:type="gramEnd"/>
      <w:r w:rsidRPr="00C80252">
        <w:rPr>
          <w:rFonts w:ascii="Times New Roman" w:hAnsi="Times New Roman" w:cs="Times New Roman"/>
        </w:rPr>
        <w:t xml:space="preserve"> 11 класса разработана в соответствии с требованиями:</w:t>
      </w:r>
    </w:p>
    <w:p w14:paraId="4DE2B7B3" w14:textId="77777777" w:rsidR="0084311C" w:rsidRPr="00C80252" w:rsidRDefault="0084311C" w:rsidP="0084311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Федерального закона от 29.12.2012 № 273-ФЗ «Об образовании в Российской Федерации»;</w:t>
      </w:r>
    </w:p>
    <w:p w14:paraId="0DAE2EFD" w14:textId="77777777" w:rsidR="0084311C" w:rsidRPr="00C80252" w:rsidRDefault="0084311C" w:rsidP="0084311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приказа Минпросвещения от 28.08.2020 № 442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14:paraId="6E4D5508" w14:textId="77777777" w:rsidR="0084311C" w:rsidRPr="00C80252" w:rsidRDefault="0084311C" w:rsidP="0084311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приказа Минпросвещения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14:paraId="27C40BCB" w14:textId="77777777" w:rsidR="0084311C" w:rsidRPr="00C80252" w:rsidRDefault="0084311C" w:rsidP="0084311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приказа Минобрнауки от 17.12.2010 № 1897 «Об утверждении ФГОС основного общего образования»;</w:t>
      </w:r>
    </w:p>
    <w:p w14:paraId="27053633" w14:textId="77777777" w:rsidR="0084311C" w:rsidRPr="00C80252" w:rsidRDefault="0084311C" w:rsidP="0084311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России от 28.09.2020 № 28;</w:t>
      </w:r>
    </w:p>
    <w:p w14:paraId="0DFD18FF" w14:textId="77777777" w:rsidR="0084311C" w:rsidRPr="00C80252" w:rsidRDefault="0084311C" w:rsidP="0084311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28.01.2019 № 2;</w:t>
      </w:r>
    </w:p>
    <w:p w14:paraId="41B4B9A4" w14:textId="77777777" w:rsidR="0084311C" w:rsidRPr="00C80252" w:rsidRDefault="0084311C" w:rsidP="0084311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 xml:space="preserve">учебного плана основного среднего образования к ООП ООО, </w:t>
      </w:r>
      <w:proofErr w:type="gramStart"/>
      <w:r w:rsidRPr="00C80252">
        <w:rPr>
          <w:rFonts w:ascii="Times New Roman" w:hAnsi="Times New Roman" w:cs="Times New Roman"/>
        </w:rPr>
        <w:t>утвержденную</w:t>
      </w:r>
      <w:proofErr w:type="gramEnd"/>
      <w:r w:rsidRPr="00C80252">
        <w:rPr>
          <w:rFonts w:ascii="Times New Roman" w:hAnsi="Times New Roman" w:cs="Times New Roman"/>
        </w:rPr>
        <w:t xml:space="preserve"> приказом от 30.08.2021  №7/1</w:t>
      </w:r>
    </w:p>
    <w:p w14:paraId="4D429B99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0F582051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Цель данного курса:</w:t>
      </w:r>
      <w:r w:rsidRPr="00C80252">
        <w:rPr>
          <w:rFonts w:ascii="Times New Roman" w:hAnsi="Times New Roman" w:cs="Times New Roman"/>
        </w:rPr>
        <w:t> оказание индивидуальной и систематической помощи выпускнику при систематизации, обобщении и повторении курса алгебры и подготовке к экзаменам.</w:t>
      </w:r>
    </w:p>
    <w:p w14:paraId="42DC6DD6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Задачи курса:</w:t>
      </w:r>
      <w:r w:rsidRPr="00C80252">
        <w:rPr>
          <w:rFonts w:ascii="Times New Roman" w:hAnsi="Times New Roman" w:cs="Times New Roman"/>
        </w:rPr>
        <w:t> </w:t>
      </w:r>
    </w:p>
    <w:p w14:paraId="1D6E7D3E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1) подготовить учащихся к экзаменам;</w:t>
      </w:r>
    </w:p>
    <w:p w14:paraId="32C7667A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2) дать ученику возможность проанализировать и раскрыть свои   способности</w:t>
      </w:r>
      <w:proofErr w:type="gramStart"/>
      <w:r w:rsidRPr="00C80252">
        <w:rPr>
          <w:rFonts w:ascii="Times New Roman" w:hAnsi="Times New Roman" w:cs="Times New Roman"/>
        </w:rPr>
        <w:t>;..</w:t>
      </w:r>
      <w:proofErr w:type="gramEnd"/>
    </w:p>
    <w:p w14:paraId="26B31D94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408286A4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6A740D2E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Требования к математической подготовке учащихся</w:t>
      </w:r>
    </w:p>
    <w:p w14:paraId="012A821E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учащийся должен знать</w:t>
      </w:r>
    </w:p>
    <w:p w14:paraId="56CE7BA9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знать/понимать:</w:t>
      </w:r>
    </w:p>
    <w:p w14:paraId="4A6AD62A" w14:textId="77777777" w:rsidR="0084311C" w:rsidRPr="00C80252" w:rsidRDefault="0084311C" w:rsidP="0084311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существо понятия алгоритма; примеры алгоритмов;</w:t>
      </w:r>
    </w:p>
    <w:p w14:paraId="7FA6F168" w14:textId="77777777" w:rsidR="0084311C" w:rsidRPr="00C80252" w:rsidRDefault="0084311C" w:rsidP="0084311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как используются математические формулы, уравнения и неравенства; примеры их применения для решения математических и практических задач;</w:t>
      </w:r>
    </w:p>
    <w:p w14:paraId="42880F0E" w14:textId="77777777" w:rsidR="0084311C" w:rsidRPr="00C80252" w:rsidRDefault="0084311C" w:rsidP="0084311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как математически определенные функции могут описывать реальные зависимости; приводить примеры такого описания;</w:t>
      </w:r>
    </w:p>
    <w:p w14:paraId="78B651B1" w14:textId="77777777" w:rsidR="0084311C" w:rsidRPr="00C80252" w:rsidRDefault="0084311C" w:rsidP="0084311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значение математики как науки и значение математики в повседневной жизни, а также как прикладного инструмента в будущей профессиональной деятельности;</w:t>
      </w:r>
    </w:p>
    <w:p w14:paraId="0568E9B1" w14:textId="77777777" w:rsidR="0084311C" w:rsidRPr="00C80252" w:rsidRDefault="0084311C" w:rsidP="0084311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lastRenderedPageBreak/>
        <w:t>решать задания, по типу приближенных к заданиям ЕГЭ;</w:t>
      </w:r>
    </w:p>
    <w:p w14:paraId="24D9DE7B" w14:textId="77777777" w:rsidR="0084311C" w:rsidRPr="00C80252" w:rsidRDefault="0084311C" w:rsidP="0084311C">
      <w:pPr>
        <w:numPr>
          <w:ilvl w:val="3"/>
          <w:numId w:val="3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иметь опыт</w:t>
      </w:r>
      <w:r w:rsidRPr="00C80252">
        <w:rPr>
          <w:rFonts w:ascii="Times New Roman" w:hAnsi="Times New Roman" w:cs="Times New Roman"/>
        </w:rPr>
        <w:t> (в терминах компетентностей):</w:t>
      </w:r>
    </w:p>
    <w:p w14:paraId="5538CA7B" w14:textId="77777777" w:rsidR="0084311C" w:rsidRPr="00C80252" w:rsidRDefault="0084311C" w:rsidP="0084311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 xml:space="preserve">работы в группе, как на занятиях, так и </w:t>
      </w:r>
      <w:proofErr w:type="gramStart"/>
      <w:r w:rsidRPr="00C80252">
        <w:rPr>
          <w:rFonts w:ascii="Times New Roman" w:hAnsi="Times New Roman" w:cs="Times New Roman"/>
        </w:rPr>
        <w:t>вне</w:t>
      </w:r>
      <w:proofErr w:type="gramEnd"/>
      <w:r w:rsidRPr="00C80252">
        <w:rPr>
          <w:rFonts w:ascii="Times New Roman" w:hAnsi="Times New Roman" w:cs="Times New Roman"/>
        </w:rPr>
        <w:t>,</w:t>
      </w:r>
    </w:p>
    <w:p w14:paraId="7EBCBA8E" w14:textId="77777777" w:rsidR="0084311C" w:rsidRPr="00C80252" w:rsidRDefault="0084311C" w:rsidP="0084311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работы с информацией, в том числе и получаемой посредством Интернет</w:t>
      </w:r>
    </w:p>
    <w:p w14:paraId="294DCCAD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Основное содержание курса</w:t>
      </w:r>
    </w:p>
    <w:p w14:paraId="28B1E2B0" w14:textId="77777777" w:rsidR="0084311C" w:rsidRPr="00C80252" w:rsidRDefault="0084311C" w:rsidP="0084311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Входное тестирование (1 ч)</w:t>
      </w:r>
    </w:p>
    <w:p w14:paraId="4B524B9C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составляет учитель, ориентируясь на базовый курс алгебры и соответственно класс, в котором проводится тест (база 9-10 класс).</w:t>
      </w:r>
    </w:p>
    <w:p w14:paraId="2F2B7910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2.</w:t>
      </w:r>
      <w:r w:rsidRPr="00C80252">
        <w:rPr>
          <w:rFonts w:ascii="Times New Roman" w:hAnsi="Times New Roman" w:cs="Times New Roman"/>
        </w:rPr>
        <w:t> </w:t>
      </w:r>
      <w:r w:rsidRPr="00C80252">
        <w:rPr>
          <w:rFonts w:ascii="Times New Roman" w:hAnsi="Times New Roman" w:cs="Times New Roman"/>
          <w:b/>
          <w:bCs/>
        </w:rPr>
        <w:t>Основные законы и формулы алгебры, тождественные преобразования (4 ч)</w:t>
      </w:r>
    </w:p>
    <w:p w14:paraId="31D0290A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Основные законы алгебры. Исторические справки. Формулы сокращенного умножения, их применение в различных сферах деятельности человека.</w:t>
      </w:r>
    </w:p>
    <w:p w14:paraId="19C33063" w14:textId="77777777" w:rsidR="0084311C" w:rsidRPr="00C80252" w:rsidRDefault="0084311C" w:rsidP="0084311C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Уравнения, неравенства (11 ч)</w:t>
      </w:r>
    </w:p>
    <w:p w14:paraId="702411F1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Определение уравнения. Определение решения уравнения. Что значит решить уравнение. Виды уравнений. Классификация уравнений.</w:t>
      </w:r>
    </w:p>
    <w:p w14:paraId="32D12B6F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Определение линейного уравнения. Классификация линейных уравнений. Алгоритм решения линейного уравнения. Примеры задач, решение которых сводится к решению линейных уравнений.</w:t>
      </w:r>
    </w:p>
    <w:p w14:paraId="1D7C15EC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Определение квадратного уравнения. Разновидности квадратных уравнений. Способы решения квадратных уравнений.</w:t>
      </w:r>
    </w:p>
    <w:p w14:paraId="3C61B4FC" w14:textId="77777777" w:rsidR="0084311C" w:rsidRPr="00C80252" w:rsidRDefault="0084311C" w:rsidP="0084311C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Определение показательного уравнения. Методы решений показательных уравнений. Определение и классификация неравенств. Алгоритм решения линейного неравенства, неравенств, решаемых методом интервалов. Примеры задач, решение которых сводится к решению неравенств.</w:t>
      </w:r>
    </w:p>
    <w:p w14:paraId="4DD0BFC4" w14:textId="5879A821" w:rsidR="00C80252" w:rsidRPr="00C80252" w:rsidRDefault="0084311C" w:rsidP="00C8025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 xml:space="preserve">В зависимости от уровня подготовленности учащихся в конце </w:t>
      </w:r>
      <w:proofErr w:type="gramStart"/>
      <w:r w:rsidRPr="00C80252">
        <w:rPr>
          <w:rFonts w:ascii="Times New Roman" w:hAnsi="Times New Roman" w:cs="Times New Roman"/>
        </w:rPr>
        <w:t>курса</w:t>
      </w:r>
      <w:proofErr w:type="gramEnd"/>
      <w:r w:rsidRPr="00C80252">
        <w:rPr>
          <w:rFonts w:ascii="Times New Roman" w:hAnsi="Times New Roman" w:cs="Times New Roman"/>
        </w:rPr>
        <w:t xml:space="preserve"> возможно провести итоговую контрольную работу по заданиям ЕГЭ прошлых лет.</w:t>
      </w:r>
      <w:r w:rsidR="00C80252" w:rsidRPr="00C80252">
        <w:rPr>
          <w:rFonts w:ascii="Times New Roman" w:hAnsi="Times New Roman" w:cs="Times New Roman"/>
          <w:b/>
          <w:bCs/>
        </w:rPr>
        <w:t xml:space="preserve"> Логарифмы (6 ч)</w:t>
      </w:r>
    </w:p>
    <w:p w14:paraId="5C59B0CC" w14:textId="77777777" w:rsidR="00C80252" w:rsidRPr="00C80252" w:rsidRDefault="00C80252" w:rsidP="00C80252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Определение логарифма. Классификация заданий. Алгоритм решения логарифмического уравнения, неравенства. Примеры задач.</w:t>
      </w:r>
    </w:p>
    <w:p w14:paraId="77E05FD7" w14:textId="77777777" w:rsidR="00C80252" w:rsidRPr="00C80252" w:rsidRDefault="00C80252" w:rsidP="00C8025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  <w:b/>
          <w:bCs/>
        </w:rPr>
        <w:t>Тригонометрия (3 ч)</w:t>
      </w:r>
    </w:p>
    <w:p w14:paraId="75C9C439" w14:textId="77777777" w:rsidR="00C80252" w:rsidRPr="00C80252" w:rsidRDefault="00C80252" w:rsidP="00C80252">
      <w:pPr>
        <w:rPr>
          <w:rFonts w:ascii="Times New Roman" w:hAnsi="Times New Roman" w:cs="Times New Roman"/>
        </w:rPr>
      </w:pPr>
      <w:r w:rsidRPr="00C80252">
        <w:rPr>
          <w:rFonts w:ascii="Times New Roman" w:hAnsi="Times New Roman" w:cs="Times New Roman"/>
        </w:rPr>
        <w:t>Тригонометрические выражения, функции. Определение и классификация тригонометрических уравнений и неравенств. Алгоритм и методы решения уравнений и неравенств.</w:t>
      </w:r>
    </w:p>
    <w:p w14:paraId="0B68EE82" w14:textId="77777777" w:rsidR="0084311C" w:rsidRDefault="0084311C" w:rsidP="0084311C">
      <w:pPr>
        <w:rPr>
          <w:rFonts w:ascii="Times New Roman" w:hAnsi="Times New Roman" w:cs="Times New Roman"/>
        </w:rPr>
      </w:pPr>
    </w:p>
    <w:p w14:paraId="4E33E9B5" w14:textId="77777777" w:rsidR="00C80252" w:rsidRDefault="00C80252" w:rsidP="0084311C">
      <w:pPr>
        <w:rPr>
          <w:rFonts w:ascii="Times New Roman" w:hAnsi="Times New Roman" w:cs="Times New Roman"/>
        </w:rPr>
      </w:pPr>
    </w:p>
    <w:p w14:paraId="389997ED" w14:textId="77777777" w:rsidR="00C80252" w:rsidRDefault="00C80252" w:rsidP="0084311C">
      <w:pPr>
        <w:rPr>
          <w:rFonts w:ascii="Times New Roman" w:hAnsi="Times New Roman" w:cs="Times New Roman"/>
        </w:rPr>
      </w:pPr>
    </w:p>
    <w:p w14:paraId="77662A66" w14:textId="77777777" w:rsidR="00C80252" w:rsidRDefault="00C80252" w:rsidP="0084311C">
      <w:pPr>
        <w:rPr>
          <w:rFonts w:ascii="Times New Roman" w:hAnsi="Times New Roman" w:cs="Times New Roman"/>
        </w:rPr>
      </w:pPr>
    </w:p>
    <w:p w14:paraId="257579F3" w14:textId="77777777" w:rsidR="00C80252" w:rsidRPr="00C80252" w:rsidRDefault="00C80252" w:rsidP="0084311C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234" w:tblpY="-719"/>
        <w:tblW w:w="1808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4"/>
        <w:gridCol w:w="6804"/>
        <w:gridCol w:w="8928"/>
        <w:gridCol w:w="1525"/>
      </w:tblGrid>
      <w:tr w:rsidR="0084311C" w:rsidRPr="00C80252" w14:paraId="016B5BF5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A1F8B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CE693B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A7C87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C324E6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8C88FA1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B375A9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B59BF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Арифметика. Контроль на входе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2CB086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7CF4D0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2D20858C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3AD294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AD4F5C" w14:textId="26D43286" w:rsidR="0084311C" w:rsidRPr="00C80252" w:rsidRDefault="0084311C" w:rsidP="00C80252">
            <w:pPr>
              <w:tabs>
                <w:tab w:val="left" w:pos="8483"/>
              </w:tabs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Основные законы и формулы алгебры, тождественные преобразования</w:t>
            </w:r>
            <w:r w:rsidR="00C80252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CA3CD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8DA5DB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08E5F120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B00E2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1C7E4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Арифметика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266BB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00706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56537392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5FFED6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C0558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Тождественные преобразования алгебраических выражений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9D44E8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69223E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60249A93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859A14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74DCA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Тождественные преобразования алгебраических выражений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413E37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CBE7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7B2A5518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4AD91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76F91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Тождественные преобразования выражений с корнем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3F7207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063BA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8369709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0F701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4C9559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Уравнения, неравенства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0A537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31F2A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6278E696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4CE7C0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635C0E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Рациональные уравнения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CF84D7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2805F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4B4A3CE1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32E1E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10695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Рациональные уравнения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A5874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32E0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01DFEF39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0E584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5CB19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Системы уравнений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16EBEA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6550F8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00D06855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E908D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05F81B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Рациональные неравенства и системы неравенств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0BEAE8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3F9F56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2C0B6ABE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3F404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928A8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Модули. Уравнения и неравенства с модулем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D8F8EB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D218BB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E0DCC8A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0AC65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674D0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Модули. Уравнения и неравенства с модулем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03989A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02449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0E7F482D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6C9DC2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ECC3D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Показательные уравнения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22CB7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E3F6C8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4445B517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00A0F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2B1909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Показательные неравенства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6C6627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97D7F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4A06DCC6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410554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76366A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Тождественные преобразования степенных выражений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12649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AA849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0E36982D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50731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5D21EA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Иррациональные уравнения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EAC396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5E001A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803867F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78A8B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ECC2C4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Иррациональные неравенства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F8B25E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F9FD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7D8A2DFF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4B80F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A0555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Логарифмы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F77008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91B2E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7DF37A3B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13923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DDF8B7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Логарифмы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9B540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F4732E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316ACA16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A5376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4C0C2A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Логарифмические уравнения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7B909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677E7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4C7C262C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D76C5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A310F4" w14:textId="77777777" w:rsid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Тождественные преобразования логарифмических выражений, нахождение их значений.</w:t>
            </w:r>
          </w:p>
          <w:p w14:paraId="2B63D784" w14:textId="4BCE250D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 xml:space="preserve"> Решение логарифмических уравнений и неравенств. Исследование логарифмических функций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4FA63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A95057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2CEFD35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D13688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25E35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Решение логарифмических уравнений и неравенств. Исследование логарифмических функций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902619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127994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809BBD4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D496F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AFA0B2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Задания, содержащие логарифмы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B4C43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9A13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5859125D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77847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228C66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Обобщающее повторение темы «Показательные функции, уравнения и неравенства»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70E87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93EF88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4A0ED78F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22717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66FF54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Тригонометрия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5DF5F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B28E6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0D492401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70700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877A2B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Тригонометрические функции и тригонометрические выражения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66761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CE6D6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6133245C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F6E45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A21334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Тригонометрические уравнения и неравенства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C77D92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290F0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ACD2694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06D7E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969EA0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Тригонометрические уравнения и неравенства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503FD0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ACD75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ED30154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4DC1D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118F20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Функция, прогрессии, производная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AC7F7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A1CA1A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7D8459FF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E6C65A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5429D2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D54B8B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C00B7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131116A5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7D8B50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5669A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212E72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FBD61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32EDAD54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9E7AB5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D61F2A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Прогрессии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764495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1D60E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6C4040E7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1F4BFA" w14:textId="77777777" w:rsidR="0084311C" w:rsidRPr="00C80252" w:rsidRDefault="0084311C" w:rsidP="00C80252">
            <w:pPr>
              <w:tabs>
                <w:tab w:val="left" w:pos="470"/>
              </w:tabs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B29534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Интегралы и производные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12CE7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88B979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6EBBDCD7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06D7F9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98679D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Интегралы и производные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CBCB20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3C6356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57E82CF0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141506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7756D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Геометрические задачи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4AE013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8329D2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2CA85B5D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10D041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11F1A7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Геометрические задачи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707BA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4538FE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61028952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C5D8A0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1443C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Геометрические задачи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79C27F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2776BB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7B381ACC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5B0121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472FDE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Геометрические задачи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045289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DF010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  <w:tr w:rsidR="0084311C" w:rsidRPr="00C80252" w14:paraId="589CC8B1" w14:textId="77777777" w:rsidTr="00C80252"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69049D" w14:textId="77777777" w:rsidR="0084311C" w:rsidRPr="00C80252" w:rsidRDefault="0084311C" w:rsidP="00C80252">
            <w:pPr>
              <w:jc w:val="center"/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E2C24C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Итоговая контрольная работа</w:t>
            </w:r>
          </w:p>
        </w:tc>
        <w:tc>
          <w:tcPr>
            <w:tcW w:w="8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44871E" w14:textId="68510094" w:rsidR="0084311C" w:rsidRPr="00C80252" w:rsidRDefault="0084311C" w:rsidP="00C80252">
            <w:pPr>
              <w:tabs>
                <w:tab w:val="left" w:pos="7400"/>
              </w:tabs>
              <w:rPr>
                <w:rFonts w:ascii="Times New Roman" w:hAnsi="Times New Roman" w:cs="Times New Roman"/>
              </w:rPr>
            </w:pPr>
            <w:r w:rsidRPr="00C80252">
              <w:rPr>
                <w:rFonts w:ascii="Times New Roman" w:hAnsi="Times New Roman" w:cs="Times New Roman"/>
              </w:rPr>
              <w:t>1</w:t>
            </w:r>
            <w:r w:rsidR="00C8025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07BDE" w14:textId="77777777" w:rsidR="0084311C" w:rsidRPr="00C80252" w:rsidRDefault="0084311C" w:rsidP="00C80252">
            <w:pPr>
              <w:rPr>
                <w:rFonts w:ascii="Times New Roman" w:hAnsi="Times New Roman" w:cs="Times New Roman"/>
              </w:rPr>
            </w:pPr>
          </w:p>
        </w:tc>
      </w:tr>
    </w:tbl>
    <w:p w14:paraId="1E8DD3AD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41FE5629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553C3EB8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033EF682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21838EA7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4F0463B4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7671C25C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24BB4156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7EB51F0E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05755879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01CFBB28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p w14:paraId="194B8C8E" w14:textId="77777777" w:rsidR="0084311C" w:rsidRPr="00C80252" w:rsidRDefault="0084311C" w:rsidP="0084311C">
      <w:pPr>
        <w:rPr>
          <w:rFonts w:ascii="Times New Roman" w:hAnsi="Times New Roman" w:cs="Times New Roman"/>
        </w:rPr>
      </w:pPr>
    </w:p>
    <w:sectPr w:rsidR="0084311C" w:rsidRPr="00C80252" w:rsidSect="00C80252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B4636"/>
    <w:multiLevelType w:val="multilevel"/>
    <w:tmpl w:val="7F6CB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13394"/>
    <w:multiLevelType w:val="multilevel"/>
    <w:tmpl w:val="E0DA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07638B"/>
    <w:multiLevelType w:val="multilevel"/>
    <w:tmpl w:val="4CC22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17301B"/>
    <w:multiLevelType w:val="multilevel"/>
    <w:tmpl w:val="96724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E02B21"/>
    <w:multiLevelType w:val="multilevel"/>
    <w:tmpl w:val="BC7C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A737B1"/>
    <w:multiLevelType w:val="multilevel"/>
    <w:tmpl w:val="8C54D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A64CC5"/>
    <w:multiLevelType w:val="multilevel"/>
    <w:tmpl w:val="B55A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9F3E16"/>
    <w:multiLevelType w:val="multilevel"/>
    <w:tmpl w:val="131A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C91496"/>
    <w:multiLevelType w:val="multilevel"/>
    <w:tmpl w:val="DDA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1C"/>
    <w:rsid w:val="003042F8"/>
    <w:rsid w:val="0084311C"/>
    <w:rsid w:val="00855C03"/>
    <w:rsid w:val="00C8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81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3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3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3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3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3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3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3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3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3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3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3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31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31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31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31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31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31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3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3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3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3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3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31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31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31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3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31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311C"/>
    <w:rPr>
      <w:b/>
      <w:bCs/>
      <w:smallCaps/>
      <w:color w:val="0F4761" w:themeColor="accent1" w:themeShade="BF"/>
      <w:spacing w:val="5"/>
    </w:rPr>
  </w:style>
  <w:style w:type="paragraph" w:customStyle="1" w:styleId="ac">
    <w:name w:val="Стиль"/>
    <w:uiPriority w:val="99"/>
    <w:rsid w:val="00C802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855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55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3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3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3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3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3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3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3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3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3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3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3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31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31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31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31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31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31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3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3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3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3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3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31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31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31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3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31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311C"/>
    <w:rPr>
      <w:b/>
      <w:bCs/>
      <w:smallCaps/>
      <w:color w:val="0F4761" w:themeColor="accent1" w:themeShade="BF"/>
      <w:spacing w:val="5"/>
    </w:rPr>
  </w:style>
  <w:style w:type="paragraph" w:customStyle="1" w:styleId="ac">
    <w:name w:val="Стиль"/>
    <w:uiPriority w:val="99"/>
    <w:rsid w:val="00C802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855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55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Информ-7</dc:creator>
  <cp:keywords/>
  <dc:description/>
  <cp:lastModifiedBy>заира</cp:lastModifiedBy>
  <cp:revision>3</cp:revision>
  <cp:lastPrinted>2026-09-28T07:31:00Z</cp:lastPrinted>
  <dcterms:created xsi:type="dcterms:W3CDTF">2026-09-28T06:59:00Z</dcterms:created>
  <dcterms:modified xsi:type="dcterms:W3CDTF">2026-09-28T08:36:00Z</dcterms:modified>
</cp:coreProperties>
</file>