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558" w:rsidRDefault="009D3558" w:rsidP="005207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</w:t>
      </w:r>
      <w:bookmarkStart w:id="0" w:name="_GoBack"/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939834" cy="8763000"/>
            <wp:effectExtent l="0" t="0" r="3810" b="0"/>
            <wp:docPr id="1" name="Рисунок 1" descr="C:\Users\заира\Pictures\2026-09-22\7 курс лит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ира\Pictures\2026-09-22\7 курс лит.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63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9D3558" w:rsidRDefault="009D3558" w:rsidP="005207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D3558" w:rsidRDefault="009D3558" w:rsidP="005207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D3558" w:rsidRDefault="009D3558" w:rsidP="005207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207E9" w:rsidRPr="000718AC" w:rsidRDefault="009D3558" w:rsidP="005207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</w:t>
      </w:r>
      <w:r w:rsidR="005207E9" w:rsidRPr="000718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 освоения учебного курса</w:t>
      </w:r>
    </w:p>
    <w:p w:rsidR="005207E9" w:rsidRPr="000718AC" w:rsidRDefault="005207E9" w:rsidP="005207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5207E9" w:rsidRPr="000718AC" w:rsidRDefault="005207E9" w:rsidP="005207E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Предметные:</w:t>
      </w:r>
    </w:p>
    <w:p w:rsidR="005207E9" w:rsidRPr="000718AC" w:rsidRDefault="005207E9" w:rsidP="005207E9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ориентироваться в мире детской литературы на основе знакомства с выдающимися произведениями классической и современной отечественной и зарубежной литературы;</w:t>
      </w:r>
    </w:p>
    <w:p w:rsidR="005207E9" w:rsidRPr="000718AC" w:rsidRDefault="005207E9" w:rsidP="005207E9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определять предпочтительный круг чтения, исходя из собственных интересов и познавательных потребностей;</w:t>
      </w:r>
    </w:p>
    <w:p w:rsidR="005207E9" w:rsidRPr="000718AC" w:rsidRDefault="005207E9" w:rsidP="005207E9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вести беседу и давать отзыв о прочитанной книге;</w:t>
      </w:r>
    </w:p>
    <w:p w:rsidR="005207E9" w:rsidRPr="000718AC" w:rsidRDefault="005207E9" w:rsidP="005207E9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 </w:t>
      </w: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любовь к чтению, потребность общения с литературными героями,</w:t>
      </w:r>
    </w:p>
    <w:p w:rsidR="005207E9" w:rsidRPr="000718AC" w:rsidRDefault="005207E9" w:rsidP="005207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-</w:t>
      </w: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расширит читательский интерес, позволит глубже исследовать языковые особенности художественного слова,</w:t>
      </w:r>
    </w:p>
    <w:p w:rsidR="005207E9" w:rsidRPr="000718AC" w:rsidRDefault="005207E9" w:rsidP="005207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разовьется  познавательный интерес,</w:t>
      </w:r>
    </w:p>
    <w:p w:rsidR="005207E9" w:rsidRPr="000718AC" w:rsidRDefault="005207E9" w:rsidP="005207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сформирует культуру читательского труда через осмысление основного предмета литературы – текста в его жанрово-видовой специфике,</w:t>
      </w:r>
    </w:p>
    <w:p w:rsidR="005207E9" w:rsidRPr="000718AC" w:rsidRDefault="005207E9" w:rsidP="005207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научится проникать в мастерскую авторов художественного текста, </w:t>
      </w:r>
    </w:p>
    <w:p w:rsidR="005207E9" w:rsidRPr="000718AC" w:rsidRDefault="005207E9" w:rsidP="005207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обучится исследовать текст,</w:t>
      </w:r>
    </w:p>
    <w:p w:rsidR="005207E9" w:rsidRPr="000718AC" w:rsidRDefault="005207E9" w:rsidP="005207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самостоятельно понимать  «смысл», который хотел донести до читателя автор,</w:t>
      </w:r>
    </w:p>
    <w:p w:rsidR="005207E9" w:rsidRPr="000718AC" w:rsidRDefault="005207E9" w:rsidP="005207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разовьет воображение, литературно-творческие способности,</w:t>
      </w:r>
    </w:p>
    <w:p w:rsidR="005207E9" w:rsidRPr="000718AC" w:rsidRDefault="005207E9" w:rsidP="005207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 научится определять свою читательскую позицию.</w:t>
      </w:r>
    </w:p>
    <w:p w:rsidR="005207E9" w:rsidRPr="000718AC" w:rsidRDefault="005207E9" w:rsidP="005207E9">
      <w:pPr>
        <w:shd w:val="clear" w:color="auto" w:fill="FFFFFF"/>
        <w:spacing w:after="0" w:line="23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 результаты</w:t>
      </w:r>
    </w:p>
    <w:p w:rsidR="005207E9" w:rsidRPr="000718AC" w:rsidRDefault="005207E9" w:rsidP="005207E9">
      <w:pPr>
        <w:shd w:val="clear" w:color="auto" w:fill="FFFFFF"/>
        <w:spacing w:after="0" w:line="233" w:lineRule="atLeast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готовность и способность учащихся к саморазвитию,</w:t>
      </w:r>
    </w:p>
    <w:p w:rsidR="005207E9" w:rsidRPr="000718AC" w:rsidRDefault="005207E9" w:rsidP="005207E9">
      <w:pPr>
        <w:shd w:val="clear" w:color="auto" w:fill="FFFFFF"/>
        <w:spacing w:after="0" w:line="233" w:lineRule="atLeast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proofErr w:type="spellStart"/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сформированность</w:t>
      </w:r>
      <w:proofErr w:type="spellEnd"/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мотивации к обучению и познанию,</w:t>
      </w:r>
    </w:p>
    <w:p w:rsidR="005207E9" w:rsidRPr="000718AC" w:rsidRDefault="005207E9" w:rsidP="005207E9">
      <w:pPr>
        <w:shd w:val="clear" w:color="auto" w:fill="FFFFFF"/>
        <w:spacing w:after="0" w:line="233" w:lineRule="atLeast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ценностно-смысловые установки обучающихся, отражающие их индивидуально-личностные позиции,</w:t>
      </w:r>
      <w:proofErr w:type="gramEnd"/>
    </w:p>
    <w:p w:rsidR="005207E9" w:rsidRPr="000718AC" w:rsidRDefault="005207E9" w:rsidP="005207E9">
      <w:pPr>
        <w:shd w:val="clear" w:color="auto" w:fill="FFFFFF"/>
        <w:spacing w:after="0" w:line="233" w:lineRule="atLeast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социальные компетенции,</w:t>
      </w:r>
    </w:p>
    <w:p w:rsidR="005207E9" w:rsidRPr="000718AC" w:rsidRDefault="005207E9" w:rsidP="005207E9">
      <w:pPr>
        <w:shd w:val="clear" w:color="auto" w:fill="FFFFFF"/>
        <w:spacing w:after="0" w:line="233" w:lineRule="atLeast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личностные качества;</w:t>
      </w:r>
    </w:p>
    <w:p w:rsidR="005207E9" w:rsidRPr="000718AC" w:rsidRDefault="005207E9" w:rsidP="005207E9">
      <w:pPr>
        <w:shd w:val="clear" w:color="auto" w:fill="FFFFFF"/>
        <w:spacing w:after="0" w:line="233" w:lineRule="atLeast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proofErr w:type="spellStart"/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сформированность</w:t>
      </w:r>
      <w:proofErr w:type="spellEnd"/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основ гражданской идентичности,</w:t>
      </w:r>
    </w:p>
    <w:p w:rsidR="005207E9" w:rsidRPr="000718AC" w:rsidRDefault="005207E9" w:rsidP="005207E9">
      <w:pPr>
        <w:shd w:val="clear" w:color="auto" w:fill="FFFFFF"/>
        <w:spacing w:after="0" w:line="233" w:lineRule="atLeast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готовность ребенка встать в рефлексивную позицию.</w:t>
      </w:r>
    </w:p>
    <w:p w:rsidR="005207E9" w:rsidRPr="000718AC" w:rsidRDefault="005207E9" w:rsidP="005207E9">
      <w:pPr>
        <w:shd w:val="clear" w:color="auto" w:fill="FFFFFF"/>
        <w:spacing w:after="0" w:line="23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0718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</w:t>
      </w:r>
      <w:proofErr w:type="spellEnd"/>
      <w:r w:rsidRPr="000718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результаты:</w:t>
      </w:r>
    </w:p>
    <w:p w:rsidR="005207E9" w:rsidRPr="000718AC" w:rsidRDefault="005207E9" w:rsidP="005207E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регулятивные</w:t>
      </w:r>
    </w:p>
    <w:p w:rsidR="005207E9" w:rsidRPr="000718AC" w:rsidRDefault="005207E9" w:rsidP="005207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учащиеся научатся:</w:t>
      </w:r>
    </w:p>
    <w:p w:rsidR="005207E9" w:rsidRPr="000718AC" w:rsidRDefault="005207E9" w:rsidP="005207E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формулировать и удерживать учебную задачу;</w:t>
      </w:r>
    </w:p>
    <w:p w:rsidR="005207E9" w:rsidRPr="000718AC" w:rsidRDefault="005207E9" w:rsidP="005207E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выбирать действия в соответствии с поставленной задачей и условиями её реализации;</w:t>
      </w:r>
    </w:p>
    <w:p w:rsidR="005207E9" w:rsidRPr="000718AC" w:rsidRDefault="005207E9" w:rsidP="005207E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планировать  пути достижения целей, осознанно выбирать наиболее эффективные способы решения учебных и познавательных задач;</w:t>
      </w:r>
    </w:p>
    <w:p w:rsidR="005207E9" w:rsidRPr="000718AC" w:rsidRDefault="005207E9" w:rsidP="005207E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составлять план и последовательность действий;</w:t>
      </w:r>
    </w:p>
    <w:p w:rsidR="005207E9" w:rsidRPr="000718AC" w:rsidRDefault="005207E9" w:rsidP="005207E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осуществлять контроль по образцу и вносить не</w:t>
      </w: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обходимые коррективы;</w:t>
      </w:r>
    </w:p>
    <w:p w:rsidR="005207E9" w:rsidRPr="000718AC" w:rsidRDefault="005207E9" w:rsidP="005207E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сличать способ действия и его результат с заданным эталоном с целью обнаружения отклонений и отличий от эталона;</w:t>
      </w:r>
    </w:p>
    <w:p w:rsidR="005207E9" w:rsidRPr="000718AC" w:rsidRDefault="005207E9" w:rsidP="005207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учащиеся получат возможность научиться</w:t>
      </w:r>
    </w:p>
    <w:p w:rsidR="005207E9" w:rsidRPr="000718AC" w:rsidRDefault="005207E9" w:rsidP="005207E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предвидеть возможности получения конкретного результата при решении задач;</w:t>
      </w:r>
    </w:p>
    <w:p w:rsidR="005207E9" w:rsidRPr="000718AC" w:rsidRDefault="005207E9" w:rsidP="005207E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осуществлять констатирующий и прогнозирующий контроль по результату и по способу действия;</w:t>
      </w:r>
    </w:p>
    <w:p w:rsidR="005207E9" w:rsidRPr="000718AC" w:rsidRDefault="005207E9" w:rsidP="005207E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выделять и формулировать то, что усвоено и, что нужно усвоить, определять качество и уровень усвоения;</w:t>
      </w:r>
    </w:p>
    <w:p w:rsidR="005207E9" w:rsidRPr="000718AC" w:rsidRDefault="005207E9" w:rsidP="005207E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познавательные</w:t>
      </w:r>
    </w:p>
    <w:p w:rsidR="005207E9" w:rsidRPr="000718AC" w:rsidRDefault="005207E9" w:rsidP="005207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учащиеся научатся:</w:t>
      </w:r>
    </w:p>
    <w:p w:rsidR="005207E9" w:rsidRPr="000718AC" w:rsidRDefault="005207E9" w:rsidP="005207E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осуществлять смысловое чтение;</w:t>
      </w:r>
    </w:p>
    <w:p w:rsidR="005207E9" w:rsidRPr="000718AC" w:rsidRDefault="005207E9" w:rsidP="005207E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2) создавать, применять и преобразовывать знаково-символические средства, модели и схемы для решения задач;</w:t>
      </w:r>
    </w:p>
    <w:p w:rsidR="005207E9" w:rsidRPr="000718AC" w:rsidRDefault="005207E9" w:rsidP="005207E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самостоятельно ставить цели, выбирать и соз</w:t>
      </w: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давать алгоритмы для решения учебных лингвистических про</w:t>
      </w: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блем;</w:t>
      </w:r>
    </w:p>
    <w:p w:rsidR="005207E9" w:rsidRPr="000718AC" w:rsidRDefault="005207E9" w:rsidP="005207E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понимать и использовать математические сред</w:t>
      </w: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ства наглядности (рисунки,  схемы и др.) для иллю</w:t>
      </w: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страции, интерпретации, аргументации;</w:t>
      </w:r>
    </w:p>
    <w:p w:rsidR="005207E9" w:rsidRPr="000718AC" w:rsidRDefault="005207E9" w:rsidP="005207E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находить в различных источниках информа</w:t>
      </w: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цию, необходимую для решения математических проблем, и представлять её в понятной форме; принимать решение в условиях неполной и избыточной, точной и вероятностной информации;</w:t>
      </w:r>
    </w:p>
    <w:p w:rsidR="005207E9" w:rsidRPr="000718AC" w:rsidRDefault="005207E9" w:rsidP="005207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учащиеся получат возможность научиться:</w:t>
      </w:r>
    </w:p>
    <w:p w:rsidR="005207E9" w:rsidRPr="000718AC" w:rsidRDefault="005207E9" w:rsidP="005207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 1) устанавливать причинно-следственные связи; строить </w:t>
      </w:r>
      <w:proofErr w:type="gramStart"/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логические рассуждения</w:t>
      </w:r>
      <w:proofErr w:type="gramEnd"/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умозаключения (индуктив</w:t>
      </w: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ные, дедуктивные и по аналогии) и выводы;</w:t>
      </w:r>
    </w:p>
    <w:p w:rsidR="005207E9" w:rsidRPr="000718AC" w:rsidRDefault="005207E9" w:rsidP="005207E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формировать </w:t>
      </w:r>
      <w:proofErr w:type="gramStart"/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учебную</w:t>
      </w:r>
      <w:proofErr w:type="gramEnd"/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общепользовательскую</w:t>
      </w:r>
      <w:proofErr w:type="spellEnd"/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компе</w:t>
      </w: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тентности в области использования информационно-комму</w:t>
      </w: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никационных технологий (ИКТ-компетентности);</w:t>
      </w:r>
    </w:p>
    <w:p w:rsidR="005207E9" w:rsidRPr="000718AC" w:rsidRDefault="005207E9" w:rsidP="005207E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планировать и осуществлять деятельность, направленную на решение задач исследовательского характера;</w:t>
      </w:r>
    </w:p>
    <w:p w:rsidR="005207E9" w:rsidRPr="000718AC" w:rsidRDefault="005207E9" w:rsidP="005207E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интерпретировать информации (структурировать, переводить сплошной текст в таблицу, презентовать полученную информацию, в том числе с помощью ИКТ);</w:t>
      </w:r>
    </w:p>
    <w:p w:rsidR="005207E9" w:rsidRPr="000718AC" w:rsidRDefault="005207E9" w:rsidP="005207E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оценивать информацию (критическая оценка, оценка достоверности);</w:t>
      </w:r>
    </w:p>
    <w:p w:rsidR="005207E9" w:rsidRPr="000718AC" w:rsidRDefault="005207E9" w:rsidP="005207E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устанавливать причинно-следственные связи, выстраивать рассуждения, обобщения;</w:t>
      </w:r>
    </w:p>
    <w:p w:rsidR="005207E9" w:rsidRPr="000718AC" w:rsidRDefault="005207E9" w:rsidP="005207E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коммуникативные</w:t>
      </w:r>
    </w:p>
    <w:p w:rsidR="005207E9" w:rsidRPr="000718AC" w:rsidRDefault="005207E9" w:rsidP="005207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учащиеся научатся:</w:t>
      </w:r>
    </w:p>
    <w:p w:rsidR="005207E9" w:rsidRPr="000718AC" w:rsidRDefault="005207E9" w:rsidP="005207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 1) организовывать учебное сотруд</w:t>
      </w: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ничество и совместную деятельность с учителем и сверстни</w:t>
      </w: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ками: определять цели, распределять функции и роли участ</w:t>
      </w: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ников;</w:t>
      </w:r>
    </w:p>
    <w:p w:rsidR="005207E9" w:rsidRPr="000718AC" w:rsidRDefault="005207E9" w:rsidP="005207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 2) взаимодействовать и находить общие способы работы; работать в группе: находить общее решение и разре</w:t>
      </w: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шать конфликты на основе согласования позиций и учёта ин</w:t>
      </w: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тересов; слушать партнёра; формулировать, аргументировать и отстаивать своё мнение;</w:t>
      </w:r>
    </w:p>
    <w:p w:rsidR="005207E9" w:rsidRPr="000718AC" w:rsidRDefault="005207E9" w:rsidP="005207E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3) прогнозировать возникновение конфликтов при наличии разных точек зрения;</w:t>
      </w:r>
    </w:p>
    <w:p w:rsidR="005207E9" w:rsidRPr="000718AC" w:rsidRDefault="005207E9" w:rsidP="005207E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4) разрешать конфликты на основе учёта интересов и позиций всех участников;</w:t>
      </w:r>
    </w:p>
    <w:p w:rsidR="005207E9" w:rsidRPr="000718AC" w:rsidRDefault="005207E9" w:rsidP="005207E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5) координировать и принимать различные позиции во взаимодействии;</w:t>
      </w:r>
    </w:p>
    <w:p w:rsidR="005207E9" w:rsidRPr="000718AC" w:rsidRDefault="005207E9" w:rsidP="005207E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6) аргументировать свою позицию и координировать её с позициями партнёров в сотрудничестве при выработке общего решения в совместной деятельности.</w:t>
      </w:r>
    </w:p>
    <w:p w:rsidR="005207E9" w:rsidRPr="000718AC" w:rsidRDefault="005207E9" w:rsidP="005207E9">
      <w:pPr>
        <w:shd w:val="clear" w:color="auto" w:fill="FFFFFF"/>
        <w:spacing w:after="0" w:line="23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5207E9" w:rsidRPr="000718AC" w:rsidRDefault="005207E9" w:rsidP="005207E9">
      <w:pPr>
        <w:shd w:val="clear" w:color="auto" w:fill="FFFFFF"/>
        <w:spacing w:after="0" w:line="240" w:lineRule="auto"/>
        <w:ind w:firstLine="184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 курса внеурочной деятельности с указанием форм организации и видов деятельности  </w:t>
      </w:r>
    </w:p>
    <w:p w:rsidR="005207E9" w:rsidRPr="000718AC" w:rsidRDefault="005207E9" w:rsidP="005207E9">
      <w:pPr>
        <w:shd w:val="clear" w:color="auto" w:fill="FFFFFF"/>
        <w:spacing w:after="0" w:line="240" w:lineRule="auto"/>
        <w:ind w:firstLine="184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5207E9" w:rsidRPr="000718AC" w:rsidRDefault="005207E9" w:rsidP="005207E9">
      <w:pPr>
        <w:shd w:val="clear" w:color="auto" w:fill="FFFFFF"/>
        <w:spacing w:after="0" w:line="23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Введение. Чтение - любимое занятие.</w:t>
      </w:r>
    </w:p>
    <w:p w:rsidR="005207E9" w:rsidRPr="000718AC" w:rsidRDefault="005207E9" w:rsidP="005207E9">
      <w:pPr>
        <w:shd w:val="clear" w:color="auto" w:fill="FFFFFF"/>
        <w:spacing w:after="0" w:line="23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Былины. Особенности и сходство с русскими сказками.</w:t>
      </w: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Формирование внутренней позиции школьника на основе поступков положительного героя</w:t>
      </w:r>
    </w:p>
    <w:p w:rsidR="005207E9" w:rsidRPr="000718AC" w:rsidRDefault="005207E9" w:rsidP="005207E9">
      <w:pPr>
        <w:shd w:val="clear" w:color="auto" w:fill="FFFFFF"/>
        <w:spacing w:after="0" w:line="23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Мифы, сказания, легенды народов мира.</w:t>
      </w:r>
    </w:p>
    <w:p w:rsidR="005207E9" w:rsidRPr="000718AC" w:rsidRDefault="005207E9" w:rsidP="005207E9">
      <w:pPr>
        <w:shd w:val="clear" w:color="auto" w:fill="FFFFFF"/>
        <w:spacing w:after="0" w:line="23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Г.Р. Державин, М.В. Ломоносов. Стихотворения. Образы поэтического текста. Формирование навыков исследования текста</w:t>
      </w:r>
    </w:p>
    <w:p w:rsidR="005207E9" w:rsidRPr="000718AC" w:rsidRDefault="005207E9" w:rsidP="005207E9">
      <w:pPr>
        <w:shd w:val="clear" w:color="auto" w:fill="FFFFFF"/>
        <w:spacing w:after="0" w:line="23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Н.М. Языков. «Родина», «Настоящее», «Две картины» «Пловец». О поэте земли Симбирской. Поэтический мир Н.М. Языкова.</w:t>
      </w:r>
    </w:p>
    <w:p w:rsidR="005207E9" w:rsidRPr="000718AC" w:rsidRDefault="005207E9" w:rsidP="005207E9">
      <w:pPr>
        <w:shd w:val="clear" w:color="auto" w:fill="FFFFFF"/>
        <w:spacing w:after="0" w:line="23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А.С. Пушкин «Скупой рыцарь». Нравственные уроки трагедии.</w:t>
      </w:r>
    </w:p>
    <w:p w:rsidR="005207E9" w:rsidRPr="000718AC" w:rsidRDefault="005207E9" w:rsidP="005207E9">
      <w:pPr>
        <w:shd w:val="clear" w:color="auto" w:fill="FFFFFF"/>
        <w:spacing w:after="0" w:line="23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Стихотворения поэтов 19 века. (А.Ф. Мерзляков «Среди долины </w:t>
      </w:r>
      <w:proofErr w:type="spellStart"/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ровныя</w:t>
      </w:r>
      <w:proofErr w:type="spellEnd"/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», В.А. Жуковский «Рыцарь </w:t>
      </w:r>
      <w:proofErr w:type="spellStart"/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Тогенбург</w:t>
      </w:r>
      <w:proofErr w:type="spellEnd"/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proofErr w:type="gramStart"/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,Ф</w:t>
      </w:r>
      <w:proofErr w:type="gramEnd"/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.Н. Глинка «К почтовому колокольчику», А.Н. Майков «Гроза», А.А. Фет «Уснуло озеро…», «Буря», «Я пришел к тебе с приветом…»</w:t>
      </w:r>
    </w:p>
    <w:p w:rsidR="005207E9" w:rsidRPr="000718AC" w:rsidRDefault="005207E9" w:rsidP="005207E9">
      <w:pPr>
        <w:shd w:val="clear" w:color="auto" w:fill="FFFFFF"/>
        <w:spacing w:after="0" w:line="23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Ф.М. Достоевский «Мальчик у Христа на елке». Рождественский рассказ.</w:t>
      </w:r>
    </w:p>
    <w:p w:rsidR="005207E9" w:rsidRPr="000718AC" w:rsidRDefault="005207E9" w:rsidP="005207E9">
      <w:pPr>
        <w:shd w:val="clear" w:color="auto" w:fill="FFFFFF"/>
        <w:spacing w:after="0" w:line="23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К.Г. Паустовский «Бакенщик», «Растрепанный воробей». Бережное отношение к природе. Экологическое воспитание читателя.</w:t>
      </w:r>
    </w:p>
    <w:p w:rsidR="005207E9" w:rsidRPr="000718AC" w:rsidRDefault="005207E9" w:rsidP="005207E9">
      <w:pPr>
        <w:shd w:val="clear" w:color="auto" w:fill="FFFFFF"/>
        <w:spacing w:after="0" w:line="23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Р.И. </w:t>
      </w:r>
      <w:proofErr w:type="spellStart"/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Фраерман</w:t>
      </w:r>
      <w:proofErr w:type="spellEnd"/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«Дикая собака динго, или Повесть  о первой любви». Жизнь ровесников на страницах произведений 20 века.</w:t>
      </w:r>
    </w:p>
    <w:p w:rsidR="005207E9" w:rsidRPr="000718AC" w:rsidRDefault="005207E9" w:rsidP="005207E9">
      <w:pPr>
        <w:shd w:val="clear" w:color="auto" w:fill="FFFFFF"/>
        <w:spacing w:after="0" w:line="23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В.А. Каверин «Два капитана» как приключенческий роман. Поиски правды и справедливости главным героем – Саней Григорьевым.</w:t>
      </w:r>
    </w:p>
    <w:p w:rsidR="005207E9" w:rsidRPr="000718AC" w:rsidRDefault="005207E9" w:rsidP="005207E9">
      <w:pPr>
        <w:shd w:val="clear" w:color="auto" w:fill="FFFFFF"/>
        <w:spacing w:after="0" w:line="23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 Катаев «Хуторок в степи». </w:t>
      </w:r>
      <w:r w:rsidRPr="000718A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Ощущение простыми людьми (особенно маленькими героями) революционной бури, которая начинается в стране. Петя и </w:t>
      </w:r>
      <w:proofErr w:type="gramStart"/>
      <w:r w:rsidRPr="000718A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Гаврик</w:t>
      </w:r>
      <w:proofErr w:type="gramEnd"/>
      <w:r w:rsidRPr="000718A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.</w:t>
      </w:r>
    </w:p>
    <w:p w:rsidR="005207E9" w:rsidRPr="000718AC" w:rsidRDefault="005207E9" w:rsidP="005207E9">
      <w:pPr>
        <w:shd w:val="clear" w:color="auto" w:fill="FFFFFF"/>
        <w:spacing w:after="0" w:line="23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 Грин «</w:t>
      </w:r>
      <w:proofErr w:type="gramStart"/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Бегущая</w:t>
      </w:r>
      <w:proofErr w:type="gramEnd"/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волнам». Романтическая морская история. Цена дружбы и взаимопонимания.</w:t>
      </w:r>
    </w:p>
    <w:p w:rsidR="005207E9" w:rsidRPr="000718AC" w:rsidRDefault="005207E9" w:rsidP="005207E9">
      <w:pPr>
        <w:shd w:val="clear" w:color="auto" w:fill="FFFFFF"/>
        <w:spacing w:after="0" w:line="23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М.М. Пришвин «За волшебным колобком». Путешествия автора на Север. Описания природы.</w:t>
      </w:r>
    </w:p>
    <w:p w:rsidR="005207E9" w:rsidRPr="000718AC" w:rsidRDefault="005207E9" w:rsidP="005207E9">
      <w:pPr>
        <w:shd w:val="clear" w:color="auto" w:fill="FFFFFF"/>
        <w:spacing w:after="0" w:line="23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А.П. Платонов «Девушка Роза». Особенности прозы А. Платонова. Понятие о плеоназме.</w:t>
      </w:r>
    </w:p>
    <w:p w:rsidR="005207E9" w:rsidRPr="000718AC" w:rsidRDefault="005207E9" w:rsidP="005207E9">
      <w:pPr>
        <w:shd w:val="clear" w:color="auto" w:fill="FFFFFF"/>
        <w:spacing w:after="0" w:line="23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Б.Н. Полевой «Повесть о настоящем человеке». Тема ВОВ и героизма советских людей. Герой и его прототип.</w:t>
      </w:r>
    </w:p>
    <w:p w:rsidR="005207E9" w:rsidRPr="000718AC" w:rsidRDefault="005207E9" w:rsidP="005207E9">
      <w:pPr>
        <w:shd w:val="clear" w:color="auto" w:fill="FFFFFF"/>
        <w:spacing w:after="0" w:line="23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 Рыбаков «Бронзовая птица». </w:t>
      </w:r>
      <w:r w:rsidRPr="000718AC">
        <w:rPr>
          <w:rFonts w:ascii="Times New Roman" w:eastAsia="Times New Roman" w:hAnsi="Times New Roman" w:cs="Times New Roman"/>
          <w:color w:val="3E3E3E"/>
          <w:sz w:val="24"/>
          <w:szCs w:val="24"/>
          <w:shd w:val="clear" w:color="auto" w:fill="FCFCFA"/>
          <w:lang w:eastAsia="ru-RU"/>
        </w:rPr>
        <w:t>Патриотизм, честность и смелость детей в годы Гражданской войны. Приключенческая повесть.</w:t>
      </w:r>
    </w:p>
    <w:p w:rsidR="005207E9" w:rsidRPr="000718AC" w:rsidRDefault="005207E9" w:rsidP="005207E9">
      <w:pPr>
        <w:shd w:val="clear" w:color="auto" w:fill="FFFFFF"/>
        <w:spacing w:after="0" w:line="233" w:lineRule="atLeast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207E9" w:rsidRPr="000718AC" w:rsidRDefault="005207E9" w:rsidP="005207E9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 Формы организации деятельности</w:t>
      </w:r>
    </w:p>
    <w:p w:rsidR="005207E9" w:rsidRPr="000718AC" w:rsidRDefault="005207E9" w:rsidP="005207E9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5207E9" w:rsidRPr="000718AC" w:rsidRDefault="005207E9" w:rsidP="005207E9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Формы организации деятельности учащихся на занятиях ориентированы на развитие художественного мышления и воображения, навыков самоконтроля, а также познавательной активности.</w:t>
      </w:r>
    </w:p>
    <w:p w:rsidR="005207E9" w:rsidRPr="000718AC" w:rsidRDefault="005207E9" w:rsidP="005207E9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2. </w:t>
      </w: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Задания носят не оценочный, а обучающий и развивающий характер, поэтому основное внимание обращается на развитие и совершенствование художественного вкуса, литературной речи и личностных качеств ученика, которые важны для формирования полноценной, самостоятельно мыслящей личности.</w:t>
      </w:r>
    </w:p>
    <w:p w:rsidR="005207E9" w:rsidRPr="000718AC" w:rsidRDefault="005207E9" w:rsidP="005207E9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3.Ряд занятий проводится во Дворце книги совместно с библиотекарем и в информационном центре лицея.</w:t>
      </w:r>
    </w:p>
    <w:p w:rsidR="005207E9" w:rsidRPr="000718AC" w:rsidRDefault="005207E9" w:rsidP="005207E9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Занятия строятся на смене видов деятельности, интерактивных видах работы, что делает их динамичными, насыщенными и интересными для пятиклассников.</w:t>
      </w:r>
    </w:p>
    <w:p w:rsidR="005207E9" w:rsidRPr="000718AC" w:rsidRDefault="005207E9" w:rsidP="005207E9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Групповая работа, работа в парах, исследование и анализ текста самостоятельно.</w:t>
      </w:r>
    </w:p>
    <w:p w:rsidR="005207E9" w:rsidRPr="000718AC" w:rsidRDefault="005207E9" w:rsidP="005207E9">
      <w:pPr>
        <w:shd w:val="clear" w:color="auto" w:fill="FFFFFF"/>
        <w:spacing w:after="0" w:line="304" w:lineRule="atLeast"/>
        <w:ind w:left="28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             Виды деятельности учащихся:</w:t>
      </w:r>
    </w:p>
    <w:p w:rsidR="005207E9" w:rsidRPr="000718AC" w:rsidRDefault="005207E9" w:rsidP="005207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Экскурсия в библиотеку.</w:t>
      </w:r>
    </w:p>
    <w:p w:rsidR="005207E9" w:rsidRPr="000718AC" w:rsidRDefault="005207E9" w:rsidP="005207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Презентация прочитанной книги.</w:t>
      </w:r>
    </w:p>
    <w:p w:rsidR="005207E9" w:rsidRPr="000718AC" w:rsidRDefault="005207E9" w:rsidP="005207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Выставка прочитанных книг.</w:t>
      </w:r>
    </w:p>
    <w:p w:rsidR="005207E9" w:rsidRPr="000718AC" w:rsidRDefault="005207E9" w:rsidP="005207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Викторина.</w:t>
      </w:r>
    </w:p>
    <w:p w:rsidR="005207E9" w:rsidRPr="000718AC" w:rsidRDefault="005207E9" w:rsidP="005207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Конкурс иллюстраций.</w:t>
      </w:r>
    </w:p>
    <w:p w:rsidR="005207E9" w:rsidRPr="000718AC" w:rsidRDefault="005207E9" w:rsidP="005207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Конкурс чтецов.</w:t>
      </w:r>
    </w:p>
    <w:p w:rsidR="005207E9" w:rsidRPr="000718AC" w:rsidRDefault="005207E9" w:rsidP="005207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Встречи с писателями.</w:t>
      </w:r>
    </w:p>
    <w:p w:rsidR="005207E9" w:rsidRPr="000718AC" w:rsidRDefault="005207E9" w:rsidP="005207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 Создание </w:t>
      </w:r>
      <w:proofErr w:type="spellStart"/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буктрейлеров</w:t>
      </w:r>
      <w:proofErr w:type="spellEnd"/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207E9" w:rsidRPr="000718AC" w:rsidRDefault="005207E9" w:rsidP="005207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Исследовательская деятельность.</w:t>
      </w:r>
    </w:p>
    <w:p w:rsidR="005207E9" w:rsidRPr="000718AC" w:rsidRDefault="005207E9" w:rsidP="005207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10. </w:t>
      </w:r>
      <w:proofErr w:type="spellStart"/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Инсценирование</w:t>
      </w:r>
      <w:proofErr w:type="spellEnd"/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эпизодов.</w:t>
      </w:r>
    </w:p>
    <w:p w:rsidR="005207E9" w:rsidRPr="000718AC" w:rsidRDefault="005207E9" w:rsidP="005207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 Ролевые игры.</w:t>
      </w:r>
    </w:p>
    <w:p w:rsidR="005207E9" w:rsidRPr="000718AC" w:rsidRDefault="005207E9" w:rsidP="005207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Дискуссии.</w:t>
      </w:r>
    </w:p>
    <w:p w:rsidR="005207E9" w:rsidRPr="000718AC" w:rsidRDefault="005207E9" w:rsidP="005207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 Круглый стол.</w:t>
      </w:r>
    </w:p>
    <w:p w:rsidR="005207E9" w:rsidRPr="000718AC" w:rsidRDefault="005207E9" w:rsidP="005207E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Тематическое планирование</w:t>
      </w:r>
    </w:p>
    <w:tbl>
      <w:tblPr>
        <w:tblW w:w="9606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3"/>
        <w:gridCol w:w="4967"/>
        <w:gridCol w:w="1316"/>
        <w:gridCol w:w="1236"/>
        <w:gridCol w:w="1134"/>
      </w:tblGrid>
      <w:tr w:rsidR="005207E9" w:rsidRPr="000718AC" w:rsidTr="005207E9">
        <w:trPr>
          <w:trHeight w:val="974"/>
        </w:trPr>
        <w:tc>
          <w:tcPr>
            <w:tcW w:w="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9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3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2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5207E9" w:rsidRPr="000718AC" w:rsidRDefault="005207E9" w:rsidP="005207E9">
            <w:pPr>
              <w:spacing w:before="100" w:beforeAutospacing="1" w:after="100" w:afterAutospacing="1" w:line="30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</w:t>
            </w: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ски</w:t>
            </w:r>
          </w:p>
        </w:tc>
      </w:tr>
      <w:tr w:rsidR="005207E9" w:rsidRPr="000718AC" w:rsidTr="005207E9">
        <w:tc>
          <w:tcPr>
            <w:tcW w:w="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Введение.</w:t>
            </w: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Чтение - любимое занятие.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207E9" w:rsidRPr="000718AC" w:rsidTr="005207E9">
        <w:tc>
          <w:tcPr>
            <w:tcW w:w="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УНТ (1 час)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207E9" w:rsidRPr="000718AC" w:rsidTr="005207E9">
        <w:tc>
          <w:tcPr>
            <w:tcW w:w="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Былины. </w:t>
            </w:r>
            <w:r w:rsidRPr="000718A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Собиратели УНТ в России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207E9" w:rsidRPr="000718AC" w:rsidTr="005207E9">
        <w:tc>
          <w:tcPr>
            <w:tcW w:w="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Зарубежная литература (1 час)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207E9" w:rsidRPr="000718AC" w:rsidTr="005207E9">
        <w:tc>
          <w:tcPr>
            <w:tcW w:w="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Мифы, сказания, легенды народов мира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207E9" w:rsidRPr="000718AC" w:rsidTr="005207E9">
        <w:tc>
          <w:tcPr>
            <w:tcW w:w="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Литература 18 века (1 час)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207E9" w:rsidRPr="000718AC" w:rsidTr="005207E9">
        <w:tc>
          <w:tcPr>
            <w:tcW w:w="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Г.Р. Державин, М.В. Ломоносов. Стихотворения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207E9" w:rsidRPr="000718AC" w:rsidTr="005207E9">
        <w:tc>
          <w:tcPr>
            <w:tcW w:w="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Литература 19 века (7 часов)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207E9" w:rsidRPr="000718AC" w:rsidTr="005207E9">
        <w:tc>
          <w:tcPr>
            <w:tcW w:w="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Н.М. Языков. «Родина», «Настоящее», «Две картины», «Пловец»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207E9" w:rsidRPr="000718AC" w:rsidTr="005207E9">
        <w:tc>
          <w:tcPr>
            <w:tcW w:w="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6-7</w:t>
            </w:r>
          </w:p>
        </w:tc>
        <w:tc>
          <w:tcPr>
            <w:tcW w:w="4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А.С. Пушкин «Скупой рыцарь»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207E9" w:rsidRPr="000718AC" w:rsidTr="005207E9">
        <w:trPr>
          <w:trHeight w:val="1125"/>
        </w:trPr>
        <w:tc>
          <w:tcPr>
            <w:tcW w:w="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8-9</w:t>
            </w:r>
          </w:p>
        </w:tc>
        <w:tc>
          <w:tcPr>
            <w:tcW w:w="4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23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Стихотворения поэтов 19 века. (А.Ф. Мерзляков «Среди долины </w:t>
            </w:r>
            <w:proofErr w:type="spellStart"/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ровныя</w:t>
            </w:r>
            <w:proofErr w:type="spellEnd"/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», В.А. Жуковский «Рыцарь </w:t>
            </w:r>
            <w:proofErr w:type="spellStart"/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Тогенбург</w:t>
            </w:r>
            <w:proofErr w:type="spellEnd"/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proofErr w:type="gramStart"/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Ф.Н. Глинка «К почтовому колокольчику»), А.Н. Майков «Гроза», А.А. Фет «Уснуло озеро…», «Буря», «Я пришел к тебе с приветом…»</w:t>
            </w:r>
          </w:p>
          <w:p w:rsidR="005207E9" w:rsidRPr="000718AC" w:rsidRDefault="005207E9" w:rsidP="005207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207E9" w:rsidRPr="000718AC" w:rsidTr="005207E9">
        <w:tc>
          <w:tcPr>
            <w:tcW w:w="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4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Ф.М. Достоевский «Мальчик у Христа на елке»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207E9" w:rsidRPr="000718AC" w:rsidTr="005207E9">
        <w:tc>
          <w:tcPr>
            <w:tcW w:w="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Литература 20 века (21 час +2 часа)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207E9" w:rsidRPr="000718AC" w:rsidTr="005207E9">
        <w:tc>
          <w:tcPr>
            <w:tcW w:w="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К.Г. Паустовский «Бакенщик», «Растрепанный воробей». Составление кроссвордов по рассказам К.Г. Паустовского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207E9" w:rsidRPr="000718AC" w:rsidTr="005207E9">
        <w:tc>
          <w:tcPr>
            <w:tcW w:w="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13-14</w:t>
            </w:r>
          </w:p>
        </w:tc>
        <w:tc>
          <w:tcPr>
            <w:tcW w:w="4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Р.И. </w:t>
            </w:r>
            <w:proofErr w:type="spellStart"/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Фраерман</w:t>
            </w:r>
            <w:proofErr w:type="spellEnd"/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«Дикая собака динго, или Повесть  о первой любви»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207E9" w:rsidRPr="000718AC" w:rsidTr="005207E9">
        <w:tc>
          <w:tcPr>
            <w:tcW w:w="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15-17</w:t>
            </w:r>
          </w:p>
        </w:tc>
        <w:tc>
          <w:tcPr>
            <w:tcW w:w="4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В.А. Каверин «Два капитана»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207E9" w:rsidRPr="000718AC" w:rsidTr="005207E9">
        <w:tc>
          <w:tcPr>
            <w:tcW w:w="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18-19</w:t>
            </w:r>
          </w:p>
        </w:tc>
        <w:tc>
          <w:tcPr>
            <w:tcW w:w="4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 Катаев «Хуторок в степи». Дискуссия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207E9" w:rsidRPr="000718AC" w:rsidTr="005207E9">
        <w:tc>
          <w:tcPr>
            <w:tcW w:w="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20-21</w:t>
            </w:r>
          </w:p>
        </w:tc>
        <w:tc>
          <w:tcPr>
            <w:tcW w:w="4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 Грин «</w:t>
            </w:r>
            <w:proofErr w:type="gramStart"/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Бегущая</w:t>
            </w:r>
            <w:proofErr w:type="gramEnd"/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волнам»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207E9" w:rsidRPr="000718AC" w:rsidTr="005207E9">
        <w:tc>
          <w:tcPr>
            <w:tcW w:w="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22-23</w:t>
            </w:r>
          </w:p>
        </w:tc>
        <w:tc>
          <w:tcPr>
            <w:tcW w:w="4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М.М. Пришвин «За волшебным колобком». Составление карты путешествий М. Пришвина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207E9" w:rsidRPr="000718AC" w:rsidTr="005207E9">
        <w:tc>
          <w:tcPr>
            <w:tcW w:w="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24-25</w:t>
            </w:r>
          </w:p>
        </w:tc>
        <w:tc>
          <w:tcPr>
            <w:tcW w:w="4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А.П. Платонов «Девушка Роза»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207E9" w:rsidRPr="000718AC" w:rsidTr="005207E9">
        <w:tc>
          <w:tcPr>
            <w:tcW w:w="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26-27</w:t>
            </w:r>
          </w:p>
        </w:tc>
        <w:tc>
          <w:tcPr>
            <w:tcW w:w="4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Б.Н. Полевой «Повесть о настоящем человеке»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207E9" w:rsidRPr="000718AC" w:rsidTr="005207E9">
        <w:tc>
          <w:tcPr>
            <w:tcW w:w="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28-30</w:t>
            </w:r>
          </w:p>
        </w:tc>
        <w:tc>
          <w:tcPr>
            <w:tcW w:w="4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 Рыбаков «Бронзовая птица»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207E9" w:rsidRPr="000718AC" w:rsidTr="005207E9">
        <w:tc>
          <w:tcPr>
            <w:tcW w:w="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Встреча с поэтами г. Димитровграда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207E9" w:rsidRPr="000718AC" w:rsidTr="005207E9">
        <w:tc>
          <w:tcPr>
            <w:tcW w:w="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32-33</w:t>
            </w:r>
          </w:p>
        </w:tc>
        <w:tc>
          <w:tcPr>
            <w:tcW w:w="4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Итоговое занятие. Защита проектов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207E9" w:rsidRPr="000718AC" w:rsidTr="005207E9">
        <w:tc>
          <w:tcPr>
            <w:tcW w:w="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Резервное занятие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7E9" w:rsidRPr="000718AC" w:rsidRDefault="005207E9" w:rsidP="005207E9">
            <w:pPr>
              <w:spacing w:before="100" w:beforeAutospacing="1" w:after="100" w:afterAutospacing="1" w:line="30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5207E9" w:rsidRPr="000718AC" w:rsidRDefault="005207E9" w:rsidP="005207E9">
      <w:pPr>
        <w:shd w:val="clear" w:color="auto" w:fill="FFFFFF"/>
        <w:spacing w:before="100" w:beforeAutospacing="1" w:line="233" w:lineRule="atLeast"/>
        <w:ind w:firstLine="18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207E9" w:rsidRPr="000718AC" w:rsidRDefault="005207E9" w:rsidP="005207E9">
      <w:pPr>
        <w:shd w:val="clear" w:color="auto" w:fill="FFFFFF"/>
        <w:spacing w:before="100" w:beforeAutospacing="1" w:line="23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77D16" w:rsidRPr="000718AC" w:rsidRDefault="005207E9" w:rsidP="005207E9">
      <w:pPr>
        <w:rPr>
          <w:rFonts w:ascii="Times New Roman" w:hAnsi="Times New Roman" w:cs="Times New Roman"/>
          <w:sz w:val="24"/>
          <w:szCs w:val="24"/>
        </w:rPr>
      </w:pPr>
      <w:r w:rsidRPr="000718A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br/>
      </w:r>
    </w:p>
    <w:sectPr w:rsidR="00377D16" w:rsidRPr="000718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7E9"/>
    <w:rsid w:val="000718AC"/>
    <w:rsid w:val="00107013"/>
    <w:rsid w:val="00341CEB"/>
    <w:rsid w:val="00377D16"/>
    <w:rsid w:val="005207E9"/>
    <w:rsid w:val="007723E7"/>
    <w:rsid w:val="009D3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207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07E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5207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Стиль"/>
    <w:uiPriority w:val="99"/>
    <w:rsid w:val="001070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41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1C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207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07E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5207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Стиль"/>
    <w:uiPriority w:val="99"/>
    <w:rsid w:val="001070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41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1C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4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1370</Words>
  <Characters>7814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заира</dc:creator>
  <cp:lastModifiedBy>заира</cp:lastModifiedBy>
  <cp:revision>10</cp:revision>
  <cp:lastPrinted>2026-09-21T11:41:00Z</cp:lastPrinted>
  <dcterms:created xsi:type="dcterms:W3CDTF">2026-09-18T06:54:00Z</dcterms:created>
  <dcterms:modified xsi:type="dcterms:W3CDTF">2026-09-22T08:56:00Z</dcterms:modified>
</cp:coreProperties>
</file>