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BFC" w:rsidRPr="00F917A8" w:rsidRDefault="00E95AC6">
      <w:pPr>
        <w:rPr>
          <w:lang w:val="ru-RU"/>
        </w:rPr>
        <w:sectPr w:rsidR="00B50BFC" w:rsidRPr="00F917A8">
          <w:pgSz w:w="11906" w:h="16383"/>
          <w:pgMar w:top="1134" w:right="850" w:bottom="1134" w:left="1701" w:header="720" w:footer="720" w:gutter="0"/>
          <w:cols w:space="720"/>
        </w:sectPr>
      </w:pPr>
      <w:bookmarkStart w:id="0" w:name="block-64645380"/>
      <w:r>
        <w:rPr>
          <w:noProof/>
          <w:lang w:val="ru-RU" w:eastAsia="ru-RU"/>
        </w:rPr>
        <w:drawing>
          <wp:inline distT="0" distB="0" distL="0" distR="0">
            <wp:extent cx="5940425" cy="8401886"/>
            <wp:effectExtent l="0" t="0" r="0" b="0"/>
            <wp:docPr id="1" name="Рисунок 1" descr="C:\Users\заира\Pictures\2026-09-25\5-8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5\5-8 музы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p w:rsidR="00B50BFC" w:rsidRPr="00893D8B" w:rsidRDefault="00614103" w:rsidP="00893D8B">
      <w:pPr>
        <w:spacing w:after="0" w:line="240" w:lineRule="auto"/>
        <w:ind w:firstLine="600"/>
        <w:jc w:val="both"/>
        <w:rPr>
          <w:rFonts w:ascii="Times New Roman" w:hAnsi="Times New Roman" w:cs="Times New Roman"/>
          <w:sz w:val="24"/>
          <w:szCs w:val="24"/>
          <w:lang w:val="ru-RU"/>
        </w:rPr>
      </w:pPr>
      <w:bookmarkStart w:id="2" w:name="block-64645381"/>
      <w:bookmarkEnd w:id="0"/>
      <w:r w:rsidRPr="00893D8B">
        <w:rPr>
          <w:rFonts w:ascii="Times New Roman" w:hAnsi="Times New Roman" w:cs="Times New Roman"/>
          <w:b/>
          <w:color w:val="000000"/>
          <w:sz w:val="24"/>
          <w:szCs w:val="24"/>
          <w:lang w:val="ru-RU"/>
        </w:rPr>
        <w:lastRenderedPageBreak/>
        <w:t>ПОЯСНИТЕЛЬНАЯ ЗАПИСКА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Основная цель реализации программы по музыке</w:t>
      </w:r>
      <w:r w:rsidRPr="00893D8B">
        <w:rPr>
          <w:rFonts w:ascii="Times New Roman" w:hAnsi="Times New Roman" w:cs="Times New Roman"/>
          <w:color w:val="000000"/>
          <w:sz w:val="24"/>
          <w:szCs w:val="24"/>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 процессе конкретизации учебных целей их реализация осуществляется по следующим направлениям: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Задачи обучения музыке на уровне основного общего образования: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музыкальное движение (пластическое интонирование, инсценировка, танец, двигательное моделирование);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творческие проекты, музыкально-театральная деятельность (концерты, фестивали, представления);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исследовательская деятельность на материале музыкального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Содержание учебного предмета структурно представлено девятью модулями</w:t>
      </w:r>
      <w:r w:rsidRPr="00893D8B">
        <w:rPr>
          <w:rFonts w:ascii="Times New Roman" w:hAnsi="Times New Roman" w:cs="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инвариантные модули: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1 «Музыка моего края»;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2 «Народное музыкальное творчество России»;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3 «Русская классическая музыка»;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 xml:space="preserve">модуль № 4 «Жанры музыкального искусства»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вариативные модули: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5 «Музыка народов мира»;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6 «Европейская классическая музыка»;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7 «Духовная музыка»;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8 «Современная музыка: основные жанры и направления»;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модуль № 9 «Связь музыки с другими видами искусства»;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bookmarkStart w:id="3" w:name="7ad9d27f-2d5e-40e5-a5e1-761ecce37b11"/>
      <w:r w:rsidRPr="00893D8B">
        <w:rPr>
          <w:rFonts w:ascii="Times New Roman" w:hAnsi="Times New Roman" w:cs="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3"/>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B50BFC" w:rsidRPr="00893D8B" w:rsidRDefault="00B50BFC" w:rsidP="00893D8B">
      <w:pPr>
        <w:spacing w:line="240" w:lineRule="auto"/>
        <w:rPr>
          <w:rFonts w:ascii="Times New Roman" w:hAnsi="Times New Roman" w:cs="Times New Roman"/>
          <w:sz w:val="24"/>
          <w:szCs w:val="24"/>
          <w:lang w:val="ru-RU"/>
        </w:rPr>
        <w:sectPr w:rsidR="00B50BFC" w:rsidRPr="00893D8B">
          <w:pgSz w:w="11906" w:h="16383"/>
          <w:pgMar w:top="1134" w:right="850" w:bottom="1134" w:left="1701" w:header="720" w:footer="720" w:gutter="0"/>
          <w:cols w:space="720"/>
        </w:sect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bookmarkStart w:id="4" w:name="block-64645382"/>
      <w:bookmarkEnd w:id="2"/>
      <w:r w:rsidRPr="00893D8B">
        <w:rPr>
          <w:rFonts w:ascii="Times New Roman" w:hAnsi="Times New Roman" w:cs="Times New Roman"/>
          <w:b/>
          <w:color w:val="000000"/>
          <w:sz w:val="24"/>
          <w:szCs w:val="24"/>
          <w:lang w:val="ru-RU"/>
        </w:rPr>
        <w:lastRenderedPageBreak/>
        <w:t>СОДЕРЖАНИЕ ОБУЧЕНИЯ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Инвариантные модули</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bookmarkStart w:id="5" w:name="_Toc139895958"/>
      <w:bookmarkEnd w:id="5"/>
      <w:r w:rsidRPr="00893D8B">
        <w:rPr>
          <w:rFonts w:ascii="Times New Roman" w:hAnsi="Times New Roman" w:cs="Times New Roman"/>
          <w:b/>
          <w:color w:val="000000"/>
          <w:sz w:val="24"/>
          <w:szCs w:val="24"/>
          <w:lang w:val="ru-RU"/>
        </w:rPr>
        <w:t xml:space="preserve">Модуль № 1 «Музыка моего края»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Фольклор – народное творчество.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со звучанием фольклорных образцов в аудио- и видеозаписи;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принадлежности к народной или композиторской музыке;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жанра, основного настроения, характера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Календарный фольклор.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народных песен, танцев;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Семейный фольклор.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фольклорными жанрами семейного цикла;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изучение особенностей их исполнения и звучания;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жанровой принадлежности, анализ символики традиционных образов;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отдельных песен, фрагментов обрядов (по выбору учителя);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Наш край сегодня.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гимна республики, города, песен местных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творческой биографией, деятельностью местных мастеров культуры и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посещение местных музыкальных театров, музеев, концертов, написание отзыва с анализом спектакля, концерта, экскурсии;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Модуль № 2 «Народное музыкальное творчество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Россия – наш общий дом.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со звучанием фольклорных образцов близких и далеких регионов в аудио- и видеозаписи;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принадлежности к народной или композиторской музыке;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жанра, характера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Фольклорные жанры.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Общее и особенное в фольклоре народов России: лирика, эпос, танец.</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со звучанием фольклора разных регионов России в аудио-и видеозаписи;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аутентичная манера исполнения;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характерных интонаций и ритмов в звучании традиционной музыки разных народов;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народных песен, танцев, эпических сказаний;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Фольклор в творчестве профессиональных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сравнение аутентичного звучания фольклора и фольклорных мелодий в композиторской обработке;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народной песни в композиторской обработке;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посещение концерта, спектакля (просмотр фильма, телепередачи), посвященного данной теме;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обсуждение в классе и (или) письменная рецензия по результатам просмотра.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На рубежах культур.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Модуль № 3 «Русская классическая музыка»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Образы родной земли.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мелодичности, широты дыхания, интонационной близости русскому фольклору;</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Золотой век русской культуры.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Светская музыка российского дворянства </w:t>
      </w:r>
      <w:r w:rsidRPr="00893D8B">
        <w:rPr>
          <w:rFonts w:ascii="Times New Roman" w:hAnsi="Times New Roman" w:cs="Times New Roman"/>
          <w:color w:val="000000"/>
          <w:sz w:val="24"/>
          <w:szCs w:val="24"/>
        </w:rPr>
        <w:t>XIX</w:t>
      </w:r>
      <w:r w:rsidRPr="00893D8B">
        <w:rPr>
          <w:rFonts w:ascii="Times New Roman" w:hAnsi="Times New Roman" w:cs="Times New Roman"/>
          <w:color w:val="000000"/>
          <w:sz w:val="24"/>
          <w:szCs w:val="24"/>
          <w:lang w:val="ru-RU"/>
        </w:rPr>
        <w:t xml:space="preserve"> века: музыкальные салоны, домашнее музицирование, балы, театры. Особенности отечественной музыкальной культуры </w:t>
      </w:r>
      <w:r w:rsidRPr="00893D8B">
        <w:rPr>
          <w:rFonts w:ascii="Times New Roman" w:hAnsi="Times New Roman" w:cs="Times New Roman"/>
          <w:color w:val="000000"/>
          <w:sz w:val="24"/>
          <w:szCs w:val="24"/>
        </w:rPr>
        <w:t>XIX</w:t>
      </w:r>
      <w:r w:rsidRPr="00893D8B">
        <w:rPr>
          <w:rFonts w:ascii="Times New Roman" w:hAnsi="Times New Roman" w:cs="Times New Roman"/>
          <w:color w:val="000000"/>
          <w:sz w:val="24"/>
          <w:szCs w:val="24"/>
          <w:lang w:val="ru-RU"/>
        </w:rPr>
        <w:t xml:space="preserve"> в. (на примере творчества М.И. Глинки, П.И.Чайковского, Н.А.Римского-Корсакова и других композиторов).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знакомство с шедеврами русской музыки </w:t>
      </w:r>
      <w:r w:rsidRPr="00893D8B">
        <w:rPr>
          <w:rFonts w:ascii="Times New Roman" w:hAnsi="Times New Roman" w:cs="Times New Roman"/>
          <w:color w:val="000000"/>
          <w:sz w:val="24"/>
          <w:szCs w:val="24"/>
        </w:rPr>
        <w:t>XIX</w:t>
      </w:r>
      <w:r w:rsidRPr="00893D8B">
        <w:rPr>
          <w:rFonts w:ascii="Times New Roman" w:hAnsi="Times New Roman" w:cs="Times New Roman"/>
          <w:color w:val="000000"/>
          <w:sz w:val="24"/>
          <w:szCs w:val="24"/>
          <w:lang w:val="ru-RU"/>
        </w:rPr>
        <w:t xml:space="preserve"> века, анализ художественного содержания, выразительных средств;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вариативно: просмотр художественных фильмов, телепередач, посвященных русской культуре </w:t>
      </w:r>
      <w:r w:rsidRPr="00893D8B">
        <w:rPr>
          <w:rFonts w:ascii="Times New Roman" w:hAnsi="Times New Roman" w:cs="Times New Roman"/>
          <w:color w:val="000000"/>
          <w:sz w:val="24"/>
          <w:szCs w:val="24"/>
        </w:rPr>
        <w:t>XIX</w:t>
      </w:r>
      <w:r w:rsidRPr="00893D8B">
        <w:rPr>
          <w:rFonts w:ascii="Times New Roman" w:hAnsi="Times New Roman" w:cs="Times New Roman"/>
          <w:color w:val="000000"/>
          <w:sz w:val="24"/>
          <w:szCs w:val="24"/>
          <w:lang w:val="ru-RU"/>
        </w:rPr>
        <w:t xml:space="preserve"> века;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893D8B">
        <w:rPr>
          <w:rFonts w:ascii="Times New Roman" w:hAnsi="Times New Roman" w:cs="Times New Roman"/>
          <w:color w:val="000000"/>
          <w:sz w:val="24"/>
          <w:szCs w:val="24"/>
        </w:rPr>
        <w:t>XIX</w:t>
      </w:r>
      <w:r w:rsidRPr="00893D8B">
        <w:rPr>
          <w:rFonts w:ascii="Times New Roman" w:hAnsi="Times New Roman" w:cs="Times New Roman"/>
          <w:color w:val="000000"/>
          <w:sz w:val="24"/>
          <w:szCs w:val="24"/>
          <w:lang w:val="ru-RU"/>
        </w:rPr>
        <w:t xml:space="preserve"> века; реконструкция костюмированного бала, музыкального салона.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История страны и народа в музыке русских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знакомство с шедеврами русской музыки </w:t>
      </w:r>
      <w:r w:rsidRPr="00893D8B">
        <w:rPr>
          <w:rFonts w:ascii="Times New Roman" w:hAnsi="Times New Roman" w:cs="Times New Roman"/>
          <w:color w:val="000000"/>
          <w:sz w:val="24"/>
          <w:szCs w:val="24"/>
        </w:rPr>
        <w:t>XIX</w:t>
      </w:r>
      <w:r w:rsidRPr="00893D8B">
        <w:rPr>
          <w:rFonts w:ascii="Times New Roman" w:hAnsi="Times New Roman" w:cs="Times New Roman"/>
          <w:color w:val="000000"/>
          <w:sz w:val="24"/>
          <w:szCs w:val="24"/>
          <w:lang w:val="ru-RU"/>
        </w:rPr>
        <w:t>–</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исполнение Гимна Российской Федерации;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Русский балет.</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шедеврами русской балетной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поиск информации о постановках балетных спектаклей, гастролях российских балетных трупп за рубежом;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посещение балетного спектакля (просмотр в видеозаписи);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характеристика отдельных музыкальных номеров и спектакля в целом;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Русская исполнительская школа.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создание домашней фоно- и видеотеки из понравившихся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дискуссия на тему «Исполнитель – соавтор композитора»;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Русская музыка – взгляд в будущее.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знакомство с музыкой отечественных композиторов </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слушание образцов электронной музыки, дискуссия о значении технических средств в создании современной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исследовательские проекты, посвященные развитию музыкальной электроники в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Модуль № 4 «Жанры музыкального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Камерная музыка.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музыкальной формы и составление ее буквенной наглядной схемы;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произведений вокальных и инструментальных жанров;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индивидуальная или коллективная импровизация в заданной форме;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выражение музыкального образа камерной миниатюры через устныйили письменный текст, рисунок, пластический этюд.</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Циклические формы и жанры.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циклом миниатюр, определение принципа, основного художественного замысла цикла;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небольшого вокального цикла;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со строением сонатной формы;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основных партий-тем в одной из классических сонат;</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Симфоническая музыка.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Одночастные симфонические жанры (увертюра, картина). Симфония.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образно-тематический конспект;</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слушание целиком не менее одного симфонического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посещение концерта (в том числе виртуального) симфонической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последующее составление рецензии на концерт.</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Театральные жанры.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отдельными номерами из известных опер, балетов;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различение, определение на слух: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тембров голосов оперных певцов;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оркестровых групп, тембров инструментов;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типа номера (соло, дуэт, хор);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последующее составление рецензии на спектакль.</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Вариативные модули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bookmarkStart w:id="6" w:name="_Toc139895962"/>
      <w:bookmarkEnd w:id="6"/>
      <w:r w:rsidRPr="00893D8B">
        <w:rPr>
          <w:rFonts w:ascii="Times New Roman" w:hAnsi="Times New Roman" w:cs="Times New Roman"/>
          <w:b/>
          <w:color w:val="000000"/>
          <w:sz w:val="24"/>
          <w:szCs w:val="24"/>
          <w:lang w:val="ru-RU"/>
        </w:rPr>
        <w:t xml:space="preserve">Модуль № 5 «Музыка народов мира»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 – древнейший язык человечества.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импровизация в духе древнего обряда (вызывание дождя, поклонение тотемному животному);</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озвучивание, театрализация легенды (мифа) о музыке;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квесты, викторины, интеллектуальные игры;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893D8B">
        <w:rPr>
          <w:rFonts w:ascii="Times New Roman" w:hAnsi="Times New Roman" w:cs="Times New Roman"/>
          <w:color w:val="000000"/>
          <w:sz w:val="24"/>
          <w:szCs w:val="24"/>
        </w:rPr>
        <w:t>XVII</w:t>
      </w:r>
      <w:r w:rsidRPr="00893D8B">
        <w:rPr>
          <w:rFonts w:ascii="Times New Roman" w:hAnsi="Times New Roman" w:cs="Times New Roman"/>
          <w:color w:val="000000"/>
          <w:sz w:val="24"/>
          <w:szCs w:val="24"/>
          <w:lang w:val="ru-RU"/>
        </w:rPr>
        <w:t>—</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 xml:space="preserve"> веков».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Музыкальный фольклор народов Европы</w:t>
      </w:r>
      <w:r w:rsidRPr="00893D8B">
        <w:rPr>
          <w:rFonts w:ascii="Times New Roman" w:hAnsi="Times New Roman" w:cs="Times New Roman"/>
          <w:color w:val="000000"/>
          <w:sz w:val="24"/>
          <w:szCs w:val="24"/>
          <w:lang w:val="ru-RU"/>
        </w:rPr>
        <w:t xml:space="preserve">.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Интонации и ритмы, формы и жанры европейского фольклора (для изучения данной темы рекомендуется выбрать не менее 2–3 национальных культур из </w:t>
      </w:r>
      <w:r w:rsidRPr="00893D8B">
        <w:rPr>
          <w:rFonts w:ascii="Times New Roman" w:hAnsi="Times New Roman" w:cs="Times New Roman"/>
          <w:color w:val="000000"/>
          <w:sz w:val="24"/>
          <w:szCs w:val="24"/>
          <w:lang w:val="ru-RU"/>
        </w:rPr>
        <w:lastRenderedPageBreak/>
        <w:t>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Европы;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народных песен, танцев;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двигательная, ритмическая, интонационная импровизация по мотивам изученных традиций народов Европы (в том числе в форме рондо).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Музыкальный фольклор народов Азии и Африки.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Африки и Азии;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народных песен, танцев;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коллективные ритмические импровизации на шумовых и ударных инструментах;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исследовательские проекты по теме «Музыка стран Азии и Африки».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Народная музыка Американского континента.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народных песен, танцев;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Модуль № 6 «Европейская классическая музыка»</w:t>
      </w:r>
      <w:r w:rsidRPr="00893D8B">
        <w:rPr>
          <w:rFonts w:ascii="Times New Roman" w:hAnsi="Times New Roman" w:cs="Times New Roman"/>
          <w:color w:val="000000"/>
          <w:sz w:val="24"/>
          <w:szCs w:val="24"/>
          <w:lang w:val="ru-RU"/>
        </w:rPr>
        <w:t xml:space="preserve">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Национальные истоки классической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Музыкант и публика.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виртуозной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 – зеркало эпохи.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полифонической и гомофонно-гармонической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исполнение вокальных, ритмических, речевых канонов;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Музыкальный образ.</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Музыкальная драматургия.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наблюдение за развитием музыкальных тем, образов, восприятие логики музыкального развития;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узнавание на слух музыкальных тем, их вариантов, видоизмененных в процессе развития;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составление наглядной (буквенной, цифровой) схемы строения музыкального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Музыкальный стиль.</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в звучании незнакомого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принадлежности к одному из изученных стилей;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исполнительского состава (количество и состав исполнителей, музыкальных инструментов);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жанра, круга образов;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 xml:space="preserve"> века.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 xml:space="preserve">Модуль № 7 «Духовная музыка»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Храмовый синтез искусств.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Музыка православного и католического богослужения (колокола, пение </w:t>
      </w:r>
      <w:r w:rsidRPr="00893D8B">
        <w:rPr>
          <w:rFonts w:ascii="Times New Roman" w:hAnsi="Times New Roman" w:cs="Times New Roman"/>
          <w:color w:val="000000"/>
          <w:sz w:val="24"/>
          <w:szCs w:val="24"/>
        </w:rPr>
        <w:t>acapella</w:t>
      </w:r>
      <w:r w:rsidRPr="00893D8B">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к русской православной традиции;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западноевропейской христианской традиции;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другим конфессиям (по выбору учителя);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посещение концерта духовной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 xml:space="preserve">Развитие церковной музыки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историей возникновения нотной записи;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(фрагментами) средневековых церковных распевов (одноголосие);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слушание духовной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Музыкальные жанры богослужения.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вокализация музыкальных тем изучаемых духовных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Религиозные темы и образы в современной музыке.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w:t>
      </w:r>
      <w:r w:rsidRPr="00893D8B">
        <w:rPr>
          <w:rFonts w:ascii="Times New Roman" w:hAnsi="Times New Roman" w:cs="Times New Roman"/>
          <w:color w:val="000000"/>
          <w:sz w:val="24"/>
          <w:szCs w:val="24"/>
        </w:rPr>
        <w:t>XXI</w:t>
      </w:r>
      <w:r w:rsidRPr="00893D8B">
        <w:rPr>
          <w:rFonts w:ascii="Times New Roman" w:hAnsi="Times New Roman" w:cs="Times New Roman"/>
          <w:color w:val="000000"/>
          <w:sz w:val="24"/>
          <w:szCs w:val="24"/>
          <w:lang w:val="ru-RU"/>
        </w:rPr>
        <w:t xml:space="preserve"> веков. Религиозная тематика в контексте современной культуры.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сопоставление тенденций сохранения и переосмысления религиозной традиции в культуре </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w:t>
      </w:r>
      <w:r w:rsidRPr="00893D8B">
        <w:rPr>
          <w:rFonts w:ascii="Times New Roman" w:hAnsi="Times New Roman" w:cs="Times New Roman"/>
          <w:color w:val="000000"/>
          <w:sz w:val="24"/>
          <w:szCs w:val="24"/>
        </w:rPr>
        <w:t>XXI</w:t>
      </w:r>
      <w:r w:rsidRPr="00893D8B">
        <w:rPr>
          <w:rFonts w:ascii="Times New Roman" w:hAnsi="Times New Roman" w:cs="Times New Roman"/>
          <w:color w:val="000000"/>
          <w:sz w:val="24"/>
          <w:szCs w:val="24"/>
          <w:lang w:val="ru-RU"/>
        </w:rPr>
        <w:t xml:space="preserve"> веков;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исполнение музыки духовного содержания, сочиненной современными композиторами;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Модуль № 8 «Современная музыка: основные жанры и направления»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Джаз.</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Джаз – основа популярной музыки </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различными джазовыми музыкальными композициямии направлениями (регтайм, биг бэнд, блюз);</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Мюзикл</w:t>
      </w:r>
      <w:r w:rsidRPr="00893D8B">
        <w:rPr>
          <w:rFonts w:ascii="Times New Roman" w:hAnsi="Times New Roman" w:cs="Times New Roman"/>
          <w:color w:val="000000"/>
          <w:sz w:val="24"/>
          <w:szCs w:val="24"/>
          <w:lang w:val="ru-RU"/>
        </w:rPr>
        <w:t>.</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Особенности жанра. Классика жанра – мюзиклы середины </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 xml:space="preserve"> века (на примере творчества Ф. Лоу, Р. Роджерса, Э.Л. Уэббера). Современные постановки в жанре мюзикла на российской сцене.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анализ рекламных объявлений о премьерах мюзиклов в современных средствах массовой информации;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отдельных номеров из мюзиклов.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Молодежная музыкальная культура.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Содержание: Направления и стили молодежной музыкальной культуры </w:t>
      </w:r>
      <w:r w:rsidRPr="00893D8B">
        <w:rPr>
          <w:rFonts w:ascii="Times New Roman" w:hAnsi="Times New Roman" w:cs="Times New Roman"/>
          <w:color w:val="000000"/>
          <w:sz w:val="24"/>
          <w:szCs w:val="24"/>
        </w:rPr>
        <w:t>XX</w:t>
      </w:r>
      <w:r w:rsidRPr="00893D8B">
        <w:rPr>
          <w:rFonts w:ascii="Times New Roman" w:hAnsi="Times New Roman" w:cs="Times New Roman"/>
          <w:color w:val="000000"/>
          <w:sz w:val="24"/>
          <w:szCs w:val="24"/>
          <w:lang w:val="ru-RU"/>
        </w:rPr>
        <w:t>–</w:t>
      </w:r>
      <w:r w:rsidRPr="00893D8B">
        <w:rPr>
          <w:rFonts w:ascii="Times New Roman" w:hAnsi="Times New Roman" w:cs="Times New Roman"/>
          <w:color w:val="000000"/>
          <w:sz w:val="24"/>
          <w:szCs w:val="24"/>
        </w:rPr>
        <w:t>XXI</w:t>
      </w:r>
      <w:r w:rsidRPr="00893D8B">
        <w:rPr>
          <w:rFonts w:ascii="Times New Roman" w:hAnsi="Times New Roman" w:cs="Times New Roman"/>
          <w:color w:val="000000"/>
          <w:sz w:val="24"/>
          <w:szCs w:val="24"/>
          <w:lang w:val="ru-RU"/>
        </w:rPr>
        <w:t xml:space="preserve"> веков (рок-н-ролл, блюз-рок, панк-рок, хард-рок, рэп, хип-хоп, фанк и другие). Авторская песня (Б.Окуджава, Ю.Визбор, В. Высоцкий и др.).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 xml:space="preserve">Социальный и коммерческий контекст массовой музыкальной культуры (потребительские тенденции современной культуры).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песни, относящейся к одному из молодежных музыкальных течений;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дискуссия на тему «Современная музыка»;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презентация альбома своей любимой группы.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 цифрового мира.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поиск информации о способах сохранения и передачи музыки прежде и сейчас;</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 исполнение популярной современной песни;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Модуль № 9 «Связь музыки с другими видами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 и литература.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вокальной и инструментальной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рисование образов программной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 и живопись.</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 и театр.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Музыка кино и телевидения.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Виды деятельности обучающихся: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знакомство с образцами киномузыки отечественных и зарубежных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B50BFC" w:rsidRPr="00893D8B" w:rsidRDefault="00B50BFC" w:rsidP="00893D8B">
      <w:pPr>
        <w:spacing w:line="240" w:lineRule="auto"/>
        <w:rPr>
          <w:rFonts w:ascii="Times New Roman" w:hAnsi="Times New Roman" w:cs="Times New Roman"/>
          <w:sz w:val="24"/>
          <w:szCs w:val="24"/>
          <w:lang w:val="ru-RU"/>
        </w:rPr>
        <w:sectPr w:rsidR="00B50BFC" w:rsidRPr="00893D8B">
          <w:pgSz w:w="11906" w:h="16383"/>
          <w:pgMar w:top="1134" w:right="850" w:bottom="1134" w:left="1701" w:header="720" w:footer="720" w:gutter="0"/>
          <w:cols w:space="720"/>
        </w:sect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bookmarkStart w:id="7" w:name="block-64645383"/>
      <w:bookmarkEnd w:id="4"/>
      <w:r w:rsidRPr="00893D8B">
        <w:rPr>
          <w:rFonts w:ascii="Times New Roman" w:hAnsi="Times New Roman" w:cs="Times New Roman"/>
          <w:color w:val="000000"/>
          <w:sz w:val="24"/>
          <w:szCs w:val="24"/>
          <w:lang w:val="ru-RU"/>
        </w:rPr>
        <w:lastRenderedPageBreak/>
        <w:t>ПЛАНИРУЕМЫЕ РЕЗУЛЬТАТЫ ОСВОЕНИЯ ПРОГРАММЫ ПО МУЗЫКЕ НА УРОВНЕ ОСНОВНОГО ОБЩЕГО ОБРАЗОВАНИЯ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bookmarkStart w:id="8" w:name="_Toc139895967"/>
      <w:bookmarkEnd w:id="8"/>
      <w:r w:rsidRPr="00893D8B">
        <w:rPr>
          <w:rFonts w:ascii="Times New Roman" w:hAnsi="Times New Roman" w:cs="Times New Roman"/>
          <w:b/>
          <w:color w:val="000000"/>
          <w:sz w:val="24"/>
          <w:szCs w:val="24"/>
          <w:lang w:val="ru-RU"/>
        </w:rPr>
        <w:t>ЛИЧНОСТНЫЕ РЕЗУЛЬТАТЫ</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1) патриотического воспитания: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осознание российской гражданской идентичности в поликультурноми многоконфессиональном обществе;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интерес к изучению истории отечественной музыкальной культуры;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2) гражданского воспитания: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3) духовно-нравственного воспитания: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4) эстетического воспитания: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осознание ценности творчества, таланта;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стремление к самовыражению в разных видах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5) ценности научного познания: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овладение музыкальным языком, навыками познания музыки как искусства интонируемого смысла;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6) физического воспитания, формирования культуры здоровья и эмоционального благополучия: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7) трудового воспитания: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установка на посильное активное участие в практической деятельности;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уважение к труду и результатам трудовой деятельности.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8) экологического воспитания: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нравственно-эстетическое отношение к природе,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9) адаптации к изменяющимся условиям социальной и природной среды: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МЕТАПРЕДМЕТНЫЕ РЕЗУЛЬТАТЫ</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Познавательные универсальные учебные действия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Базовые логические действия: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сопоставлять, сравнивать на основании существенных признаков произведения, жанры и стили музыкального и других видов искусства;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Базовые исследовательские действия: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Работа с информацией: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Коммуникативные универсальные учебные действия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1) невербальная коммуникация: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эффективно использовать интонационно-выразительные возможностив ситуации публичного выступления;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2) вербальное общение: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3) совместная деятельность (сотрудничество):</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уметь обобщать мнения нескольких людей, проявлять готовность руководить, выполнять поручения, подчиняться;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Регулятивные универсальные учебные действия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Самоорганизация: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планировать достижение целей через решение ряда последовательных задач частного характера;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самостоятельно составлять план действий, вносить необходимые коррективы в ходе его реализации;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выявлять наиболее важные проблемы для решения в учебных и жизненных ситуациях;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делать выбор и брать за него ответственность на себя.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Самоконтроль (рефлексия):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владеть способами самоконтроля, самомотивации и рефлексии;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Эмоциональный интеллект:</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выявлять и анализировать причины эмоций;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регулировать способ выражения собственных эмоций.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Принятие себя и других: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уважительно и осознанно относиться к другому человеку и его мнению, эстетическим предпочтениям и вкусам;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принимать себя и других, не осуждая;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проявлять открытость;</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осознавать невозможность контролировать все вокруг.</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left="12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ПРЕДМЕТНЫЕ РЕЗУЛЬТАТЫ</w:t>
      </w:r>
    </w:p>
    <w:p w:rsidR="00B50BFC" w:rsidRPr="00893D8B" w:rsidRDefault="00B50BFC" w:rsidP="00893D8B">
      <w:pPr>
        <w:spacing w:after="0" w:line="240" w:lineRule="auto"/>
        <w:ind w:left="120"/>
        <w:jc w:val="both"/>
        <w:rPr>
          <w:rFonts w:ascii="Times New Roman" w:hAnsi="Times New Roman" w:cs="Times New Roman"/>
          <w:sz w:val="24"/>
          <w:szCs w:val="24"/>
          <w:lang w:val="ru-RU"/>
        </w:rPr>
      </w:pP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Обучающиеся, освоившие основную образовательную программу по музыке: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воспринимают российскую музыкальную культуру как целостное и самобытное цивилизационное явление;</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1 «Музыка моего края» обучающийся научится: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отличать и ценить музыкальные традиции своей республики, края, народа;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2 «Народное музыкальное творчество России» обучающийся научится: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определять на слух принадлежность народных музыкальных инструментовк группам духовых, струнных, ударно-шумовых инструментов;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3 «Русская классическая музыка» обучающийся научится: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4 «Жанры музыкального искусства» обучающийся научится: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рассуждать о круге образов и средствах их воплощения, типичныхдля данного жанра;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5 «Музыка народов мира» обучающийся научится: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6 «Европейская классическая музыка» обучающийся научится: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характеризовать творчество не менее двух композиторов-классиков, приводить примеры наиболее известных сочинений.</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 xml:space="preserve">К концу изучения модуля № 7 «Духовная музыка» обучающийся научится: </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исполнять произведения русской и европейской духовной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приводить примеры сочинений духовной музыки, называть их автора.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8 «Современная музыка: основные жанры и направления» обучающийся научится:</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К концу изучения модуля № 9 «Связь музыки с другими видами искусства» обучающийся научится</w:t>
      </w:r>
      <w:r w:rsidRPr="00893D8B">
        <w:rPr>
          <w:rFonts w:ascii="Times New Roman" w:hAnsi="Times New Roman" w:cs="Times New Roman"/>
          <w:color w:val="000000"/>
          <w:sz w:val="24"/>
          <w:szCs w:val="24"/>
          <w:lang w:val="ru-RU"/>
        </w:rPr>
        <w:t>:</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B50BFC" w:rsidRPr="00893D8B" w:rsidRDefault="00614103" w:rsidP="00893D8B">
      <w:pPr>
        <w:spacing w:after="0" w:line="240" w:lineRule="auto"/>
        <w:ind w:firstLine="600"/>
        <w:jc w:val="both"/>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B50BFC" w:rsidRPr="00893D8B" w:rsidRDefault="00B50BFC" w:rsidP="00893D8B">
      <w:pPr>
        <w:spacing w:line="240" w:lineRule="auto"/>
        <w:rPr>
          <w:rFonts w:ascii="Times New Roman" w:hAnsi="Times New Roman" w:cs="Times New Roman"/>
          <w:sz w:val="24"/>
          <w:szCs w:val="24"/>
          <w:lang w:val="ru-RU"/>
        </w:rPr>
        <w:sectPr w:rsidR="00B50BFC" w:rsidRPr="00893D8B">
          <w:pgSz w:w="11906" w:h="16383"/>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bookmarkStart w:id="9" w:name="block-64645384"/>
      <w:bookmarkEnd w:id="7"/>
      <w:r w:rsidRPr="00893D8B">
        <w:rPr>
          <w:rFonts w:ascii="Times New Roman" w:hAnsi="Times New Roman" w:cs="Times New Roman"/>
          <w:b/>
          <w:color w:val="000000"/>
          <w:sz w:val="24"/>
          <w:szCs w:val="24"/>
          <w:lang w:val="ru-RU"/>
        </w:rPr>
        <w:lastRenderedPageBreak/>
        <w:t xml:space="preserve"> </w:t>
      </w:r>
      <w:r w:rsidRPr="00893D8B">
        <w:rPr>
          <w:rFonts w:ascii="Times New Roman" w:hAnsi="Times New Roman" w:cs="Times New Roman"/>
          <w:b/>
          <w:color w:val="000000"/>
          <w:sz w:val="24"/>
          <w:szCs w:val="24"/>
        </w:rPr>
        <w:t xml:space="preserve">ТЕМАТИЧЕСКОЕ ПЛАНИРОВАНИЕ </w:t>
      </w: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5"/>
        <w:gridCol w:w="4640"/>
        <w:gridCol w:w="1534"/>
        <w:gridCol w:w="1841"/>
        <w:gridCol w:w="1910"/>
        <w:gridCol w:w="3050"/>
      </w:tblGrid>
      <w:tr w:rsidR="00B50BFC" w:rsidRPr="00893D8B">
        <w:trPr>
          <w:trHeight w:val="144"/>
          <w:tblCellSpacing w:w="20" w:type="nil"/>
        </w:trPr>
        <w:tc>
          <w:tcPr>
            <w:tcW w:w="501"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2992"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Наименование разделов и тем программы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2646"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6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78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ИНВАРИАНТНЫЕ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моего края</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Фольклор – народное творчество</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2.</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Народное музыкальное творчество России</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Россия – наш общий дом</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Фольклор в творчестве профессиональных композиторов</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Русская классическая музыка</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Образы родной земли</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Золотой век русской культуры</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История страны и народа в музыке русских композиторов</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4.</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Жанры музыкального искусства</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Камерная музыка</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4.2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Симфоническая музыка</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Циклические формы и жанры</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ВАРИАТИВНЫЕ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народов мира</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Музыкальный фольклор народов Европы</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Музыкальный фольклор народов Азии и Африки</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2.</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Европейская классическая музыка</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Национальные истоки классической музыки</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Музыка-зеркало эпохи</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Духовная музыка</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Храмовый синтез искусств</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4.</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Современная музыка: основные жанры и направления</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Мюзикл</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5.</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Связь музыки с другими видами искусства</w:t>
            </w:r>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5.1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и литература</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и театр</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кино и телевидения</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E95AC6">
        <w:trPr>
          <w:trHeight w:val="144"/>
          <w:tblCellSpacing w:w="20" w:type="nil"/>
        </w:trPr>
        <w:tc>
          <w:tcPr>
            <w:tcW w:w="501"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и изобразительное искусство</w:t>
            </w:r>
          </w:p>
        </w:tc>
        <w:tc>
          <w:tcPr>
            <w:tcW w:w="97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787"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4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004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69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787"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2646" w:type="dxa"/>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8"/>
        <w:gridCol w:w="4576"/>
        <w:gridCol w:w="1559"/>
        <w:gridCol w:w="1841"/>
        <w:gridCol w:w="1910"/>
        <w:gridCol w:w="3036"/>
      </w:tblGrid>
      <w:tr w:rsidR="00B50BFC" w:rsidRPr="00893D8B">
        <w:trPr>
          <w:trHeight w:val="144"/>
          <w:tblCellSpacing w:w="20" w:type="nil"/>
        </w:trPr>
        <w:tc>
          <w:tcPr>
            <w:tcW w:w="510"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2816"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Наименование разделов и тем программы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9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71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805"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ИНВАРИАНТНЫЕ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моего края</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Наш край сегодня</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2.</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Народное музыкальное творчество России</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Фольклорные жанры</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 рубежах культур</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Русская классическая музыка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Образы родной земли</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Русская исполнительская школа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2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3.3</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Русская музыка – взгляд в будущее</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3.4</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История страны и народа в музыке русских композиторов</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3.5</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Русский балет</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lastRenderedPageBreak/>
              <w:t>Раздел 4.</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Жанры музыкального искусства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Театральные жанры</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Камерная музыка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4.3</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Циклические формы и жанры</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4.4</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Симфоническая музыка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ВАРИАТИВНЫЕ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народов мира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Музыкальный фольклор народов Европы</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Народная музыка американского континента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2.</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Европейская классическая музыка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Музыкальный образ</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3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Духовная музыкаа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Храмовый синтез искусств</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4.</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Современная музыка: основные жанры и направления</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Молодежная музыкальная культура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4.2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цифрового мира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4.3</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Мюзикл</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5.</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Связь музыки с другими видами искусства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и живопись</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кино и телевидения</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0"/>
        <w:gridCol w:w="4444"/>
        <w:gridCol w:w="1609"/>
        <w:gridCol w:w="1841"/>
        <w:gridCol w:w="1910"/>
        <w:gridCol w:w="2996"/>
      </w:tblGrid>
      <w:tr w:rsidR="00B50BFC" w:rsidRPr="00893D8B">
        <w:trPr>
          <w:trHeight w:val="144"/>
          <w:tblCellSpacing w:w="20" w:type="nil"/>
        </w:trPr>
        <w:tc>
          <w:tcPr>
            <w:tcW w:w="52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2464"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Наименование разделов и тем программы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278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102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75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ИНВАРИАНТНЫЕ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моего края</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Календарный фольклор</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1.2</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Семейный фольклор</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2.</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Народное музыкальное творчество России</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Фольклорные жанры</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Русская классическая музыка</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История страны и народа в музыке русских композиторов</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4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3.2</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Русский балет</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4.</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Жанры музыкального искусства</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Камерная музыка</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4.2</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Театральные жанры</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4.3</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Симфоническая музыка</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4.4</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Циклические формы и жанры</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ВАРИАТИВНЫЕ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народов мира</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По странам и континентам</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2.</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Европейская классическая музыка</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Музыкальная драматургия</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Музыкальный образ</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2.3</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Музыкант и публика</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2.4</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Музыкальный стиль</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5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Духовная музыка</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Музыкальные жанры богослужения</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4.</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Современная музыка: основные жанры и направления</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Молодежная музыкальная культура</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4.2</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Джазовые композиции и популярные хиты</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2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lastRenderedPageBreak/>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5.</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Связь музыки с другими видами искусства</w:t>
            </w:r>
          </w:p>
        </w:tc>
      </w:tr>
      <w:tr w:rsidR="00B50BFC" w:rsidRPr="00E95AC6">
        <w:trPr>
          <w:trHeight w:val="144"/>
          <w:tblCellSpacing w:w="20" w:type="nil"/>
        </w:trPr>
        <w:tc>
          <w:tcPr>
            <w:tcW w:w="52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5.1</w:t>
            </w:r>
          </w:p>
        </w:tc>
        <w:tc>
          <w:tcPr>
            <w:tcW w:w="246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и живопись. Симфоническая картина</w:t>
            </w:r>
          </w:p>
        </w:tc>
        <w:tc>
          <w:tcPr>
            <w:tcW w:w="10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 </w:t>
            </w:r>
          </w:p>
        </w:tc>
        <w:tc>
          <w:tcPr>
            <w:tcW w:w="175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40</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ОБЩЕЕ КОЛИЧЕСТВО ЧАСОВ ПО ПРОГРАММЕ</w:t>
            </w:r>
          </w:p>
        </w:tc>
        <w:tc>
          <w:tcPr>
            <w:tcW w:w="161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75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841"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2789" w:type="dxa"/>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8"/>
        <w:gridCol w:w="4576"/>
        <w:gridCol w:w="1559"/>
        <w:gridCol w:w="1841"/>
        <w:gridCol w:w="1910"/>
        <w:gridCol w:w="3036"/>
      </w:tblGrid>
      <w:tr w:rsidR="00B50BFC" w:rsidRPr="00893D8B">
        <w:trPr>
          <w:trHeight w:val="144"/>
          <w:tblCellSpacing w:w="20" w:type="nil"/>
        </w:trPr>
        <w:tc>
          <w:tcPr>
            <w:tcW w:w="510"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2816"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Наименование разделов и тем программы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9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71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805"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ИНВАРИАНТНЫЕ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моего края</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Наш край сегодня</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2.</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Народное музыкальное творчество России</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 рубежах культур</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Русская классическая музыка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Русский балет</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История страны и народа в музыке русских композиторов</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3.3</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Русская исполнительская школа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4.</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Жанры музыкального искусства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Театральные жанры</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6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Симфоническая музыка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lastRenderedPageBreak/>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ВАРИАТИВНЫЕ МОДУЛИ</w:t>
            </w: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1.</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Музыка народов мира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Музыкальный фольклор народов Азии и Африки</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2.</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Европейская классическая музыка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 зеркало эпохи</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Раздел 3.</w:t>
            </w:r>
            <w:r w:rsidRPr="00893D8B">
              <w:rPr>
                <w:rFonts w:ascii="Times New Roman" w:hAnsi="Times New Roman" w:cs="Times New Roman"/>
                <w:color w:val="000000"/>
                <w:sz w:val="24"/>
                <w:szCs w:val="24"/>
              </w:rPr>
              <w:t xml:space="preserve"> </w:t>
            </w:r>
            <w:r w:rsidRPr="00893D8B">
              <w:rPr>
                <w:rFonts w:ascii="Times New Roman" w:hAnsi="Times New Roman" w:cs="Times New Roman"/>
                <w:b/>
                <w:color w:val="000000"/>
                <w:sz w:val="24"/>
                <w:szCs w:val="24"/>
              </w:rPr>
              <w:t>Духовная музыка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Религиозные темы и образы в современной музыке</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4.</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Современная музыка: основные жанры и направления</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цифрового мира</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4.2</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Мюзикл</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4.3</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Традиции и новаторство в музыке</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2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E95AC6">
        <w:trPr>
          <w:trHeight w:val="144"/>
          <w:tblCellSpacing w:w="20" w:type="nil"/>
        </w:trPr>
        <w:tc>
          <w:tcPr>
            <w:tcW w:w="0" w:type="auto"/>
            <w:gridSpan w:val="6"/>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Раздел 5.</w:t>
            </w: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b/>
                <w:color w:val="000000"/>
                <w:sz w:val="24"/>
                <w:szCs w:val="24"/>
                <w:lang w:val="ru-RU"/>
              </w:rPr>
              <w:t>Связь музыки с другими видами искусства</w:t>
            </w:r>
          </w:p>
        </w:tc>
      </w:tr>
      <w:tr w:rsidR="00B50BFC" w:rsidRPr="00E95AC6">
        <w:trPr>
          <w:trHeight w:val="144"/>
          <w:tblCellSpacing w:w="20" w:type="nil"/>
        </w:trPr>
        <w:tc>
          <w:tcPr>
            <w:tcW w:w="510"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5.1</w:t>
            </w:r>
          </w:p>
        </w:tc>
        <w:tc>
          <w:tcPr>
            <w:tcW w:w="2816"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кино и телевидения</w:t>
            </w:r>
          </w:p>
        </w:tc>
        <w:tc>
          <w:tcPr>
            <w:tcW w:w="994"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805"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2694"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lastRenderedPageBreak/>
              <w:t>ОБЩЕЕ КОЛИЧЕСТВО ЧАСОВ ПО ПРОГРАММЕ</w:t>
            </w:r>
          </w:p>
        </w:tc>
        <w:tc>
          <w:tcPr>
            <w:tcW w:w="1563"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bookmarkStart w:id="10" w:name="block-64645385"/>
      <w:bookmarkEnd w:id="9"/>
      <w:r w:rsidRPr="00893D8B">
        <w:rPr>
          <w:rFonts w:ascii="Times New Roman" w:hAnsi="Times New Roman" w:cs="Times New Roman"/>
          <w:b/>
          <w:color w:val="000000"/>
          <w:sz w:val="24"/>
          <w:szCs w:val="24"/>
        </w:rPr>
        <w:lastRenderedPageBreak/>
        <w:t xml:space="preserve"> ПОУРОЧНОЕ ПЛАНИРОВАНИЕ </w:t>
      </w: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7"/>
        <w:gridCol w:w="3772"/>
        <w:gridCol w:w="1193"/>
        <w:gridCol w:w="1841"/>
        <w:gridCol w:w="1910"/>
        <w:gridCol w:w="1347"/>
        <w:gridCol w:w="3050"/>
      </w:tblGrid>
      <w:tr w:rsidR="00B50BFC" w:rsidRPr="00893D8B">
        <w:trPr>
          <w:trHeight w:val="144"/>
          <w:tblCellSpacing w:w="20" w:type="nil"/>
        </w:trPr>
        <w:tc>
          <w:tcPr>
            <w:tcW w:w="38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2992"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Тема урока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1171"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Дата изучения </w:t>
            </w:r>
          </w:p>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84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551"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64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Традиционная музыка – отражение жизни народа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моей малой Родины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7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ae</w:t>
              </w:r>
              <w:r w:rsidRPr="00893D8B">
                <w:rPr>
                  <w:rFonts w:ascii="Times New Roman" w:hAnsi="Times New Roman" w:cs="Times New Roman"/>
                  <w:color w:val="0000FF"/>
                  <w:sz w:val="24"/>
                  <w:szCs w:val="24"/>
                  <w:u w:val="single"/>
                  <w:lang w:val="ru-RU"/>
                </w:rPr>
                <w:t>6</w:t>
              </w:r>
              <w:r w:rsidRPr="00893D8B">
                <w:rPr>
                  <w:rFonts w:ascii="Times New Roman" w:hAnsi="Times New Roman" w:cs="Times New Roman"/>
                  <w:color w:val="0000FF"/>
                  <w:sz w:val="24"/>
                  <w:szCs w:val="24"/>
                  <w:u w:val="single"/>
                </w:rPr>
                <w:t>a</w:t>
              </w:r>
            </w:hyperlink>
            <w:r w:rsidRPr="00893D8B">
              <w:rPr>
                <w:rFonts w:ascii="Times New Roman" w:hAnsi="Times New Roman" w:cs="Times New Roman"/>
                <w:color w:val="000000"/>
                <w:sz w:val="24"/>
                <w:szCs w:val="24"/>
                <w:lang w:val="ru-RU"/>
              </w:rPr>
              <w:t xml:space="preserve"> </w:t>
            </w:r>
            <w:hyperlink r:id="rId7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748</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Вокальная музыка: Россия, Россия, нет слова красивей</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8</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Музыкальная мозаика большой страны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Вторая жизнь песни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270</w:t>
              </w:r>
            </w:hyperlink>
            <w:r w:rsidRPr="00893D8B">
              <w:rPr>
                <w:rFonts w:ascii="Times New Roman" w:hAnsi="Times New Roman" w:cs="Times New Roman"/>
                <w:color w:val="000000"/>
                <w:sz w:val="24"/>
                <w:szCs w:val="24"/>
                <w:lang w:val="ru-RU"/>
              </w:rPr>
              <w:t xml:space="preserve"> </w:t>
            </w:r>
            <w:hyperlink r:id="rId8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8</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Образы родной земли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Слово о мастере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bd</w:t>
              </w:r>
              <w:r w:rsidRPr="00893D8B">
                <w:rPr>
                  <w:rFonts w:ascii="Times New Roman" w:hAnsi="Times New Roman" w:cs="Times New Roman"/>
                  <w:color w:val="0000FF"/>
                  <w:sz w:val="24"/>
                  <w:szCs w:val="24"/>
                  <w:u w:val="single"/>
                  <w:lang w:val="ru-RU"/>
                </w:rPr>
                <w:t>1</w:t>
              </w:r>
              <w:r w:rsidRPr="00893D8B">
                <w:rPr>
                  <w:rFonts w:ascii="Times New Roman" w:hAnsi="Times New Roman" w:cs="Times New Roman"/>
                  <w:color w:val="0000FF"/>
                  <w:sz w:val="24"/>
                  <w:szCs w:val="24"/>
                  <w:u w:val="single"/>
                </w:rPr>
                <w:t>a</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Первое путешествие в музыкальный театр</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6</w:t>
              </w:r>
              <w:r w:rsidRPr="00893D8B">
                <w:rPr>
                  <w:rFonts w:ascii="Times New Roman" w:hAnsi="Times New Roman" w:cs="Times New Roman"/>
                  <w:color w:val="0000FF"/>
                  <w:sz w:val="24"/>
                  <w:szCs w:val="24"/>
                  <w:u w:val="single"/>
                </w:rPr>
                <w:t>a</w:t>
              </w:r>
              <w:r w:rsidRPr="00893D8B">
                <w:rPr>
                  <w:rFonts w:ascii="Times New Roman" w:hAnsi="Times New Roman" w:cs="Times New Roman"/>
                  <w:color w:val="0000FF"/>
                  <w:sz w:val="24"/>
                  <w:szCs w:val="24"/>
                  <w:u w:val="single"/>
                  <w:lang w:val="ru-RU"/>
                </w:rPr>
                <w:t>0</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Второе путешествие в музыкальный театр</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Звать через прошлое к настоящему</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104</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Музыкальная картина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 доблестях, о подвигах, о славе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Здесь мало услышать, здесь вслушаться нужно</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Жанры инструментальной и </w:t>
            </w:r>
            <w:r w:rsidRPr="00893D8B">
              <w:rPr>
                <w:rFonts w:ascii="Times New Roman" w:hAnsi="Times New Roman" w:cs="Times New Roman"/>
                <w:color w:val="000000"/>
                <w:sz w:val="24"/>
                <w:szCs w:val="24"/>
                <w:lang w:val="ru-RU"/>
              </w:rPr>
              <w:lastRenderedPageBreak/>
              <w:t>вокальной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lastRenderedPageBreak/>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w:t>
              </w:r>
              <w:r w:rsidRPr="00893D8B">
                <w:rPr>
                  <w:rFonts w:ascii="Times New Roman" w:hAnsi="Times New Roman" w:cs="Times New Roman"/>
                  <w:color w:val="0000FF"/>
                  <w:sz w:val="24"/>
                  <w:szCs w:val="24"/>
                  <w:u w:val="single"/>
                  <w:lang w:val="ru-RU"/>
                </w:rPr>
                <w:t>6</w:t>
              </w:r>
              <w:r w:rsidRPr="00893D8B">
                <w:rPr>
                  <w:rFonts w:ascii="Times New Roman" w:hAnsi="Times New Roman" w:cs="Times New Roman"/>
                  <w:color w:val="0000FF"/>
                  <w:sz w:val="24"/>
                  <w:szCs w:val="24"/>
                  <w:u w:val="single"/>
                </w:rPr>
                <w:t>d</w:t>
              </w:r>
              <w:r w:rsidRPr="00893D8B">
                <w:rPr>
                  <w:rFonts w:ascii="Times New Roman" w:hAnsi="Times New Roman" w:cs="Times New Roman"/>
                  <w:color w:val="0000FF"/>
                  <w:sz w:val="24"/>
                  <w:szCs w:val="24"/>
                  <w:u w:val="single"/>
                  <w:lang w:val="ru-RU"/>
                </w:rPr>
                <w:t>8</w:t>
              </w:r>
            </w:hyperlink>
            <w:r w:rsidRPr="00893D8B">
              <w:rPr>
                <w:rFonts w:ascii="Times New Roman" w:hAnsi="Times New Roman" w:cs="Times New Roman"/>
                <w:color w:val="000000"/>
                <w:sz w:val="24"/>
                <w:szCs w:val="24"/>
                <w:lang w:val="ru-RU"/>
              </w:rPr>
              <w:t xml:space="preserve"> </w:t>
            </w:r>
            <w:hyperlink r:id="rId8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524</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15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Всю жизнь мою несу Родину в душе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8</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Музыкальные образы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Символ России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Музыкальные путешествия по странам и континентам</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Народные традиции и музыка Италии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Народные традиции и музыка Италии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Африканская музыка – стихия ритма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Восточная музыка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Истоки классической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8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092</w:t>
              </w:r>
            </w:hyperlink>
            <w:r w:rsidRPr="00893D8B">
              <w:rPr>
                <w:rFonts w:ascii="Times New Roman" w:hAnsi="Times New Roman" w:cs="Times New Roman"/>
                <w:color w:val="000000"/>
                <w:sz w:val="24"/>
                <w:szCs w:val="24"/>
                <w:lang w:val="ru-RU"/>
              </w:rPr>
              <w:t xml:space="preserve"> </w:t>
            </w:r>
            <w:hyperlink r:id="rId9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236</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Истоки классической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3</w:t>
              </w:r>
              <w:r w:rsidRPr="00893D8B">
                <w:rPr>
                  <w:rFonts w:ascii="Times New Roman" w:hAnsi="Times New Roman" w:cs="Times New Roman"/>
                  <w:color w:val="0000FF"/>
                  <w:sz w:val="24"/>
                  <w:szCs w:val="24"/>
                  <w:u w:val="single"/>
                </w:rPr>
                <w:t>a</w:t>
              </w:r>
              <w:r w:rsidRPr="00893D8B">
                <w:rPr>
                  <w:rFonts w:ascii="Times New Roman" w:hAnsi="Times New Roman" w:cs="Times New Roman"/>
                  <w:color w:val="0000FF"/>
                  <w:sz w:val="24"/>
                  <w:szCs w:val="24"/>
                  <w:u w:val="single"/>
                  <w:lang w:val="ru-RU"/>
                </w:rPr>
                <w:t>8</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Ты, Моцарт, бог, и сам того не знаешь</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Музыка-зеркало эпохи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Небесное и земное в звуках и красках</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884</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Любить. Молиться. Петь. Святое назначенье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Мюзиклы в российской культуре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Что роднит музыку и литературу</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41</w:t>
              </w:r>
              <w:r w:rsidRPr="00893D8B">
                <w:rPr>
                  <w:rFonts w:ascii="Times New Roman" w:hAnsi="Times New Roman" w:cs="Times New Roman"/>
                  <w:color w:val="0000FF"/>
                  <w:sz w:val="24"/>
                  <w:szCs w:val="24"/>
                  <w:u w:val="single"/>
                </w:rPr>
                <w:t>e</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Музыка в театре, в кино, на </w:t>
            </w:r>
            <w:r w:rsidRPr="00893D8B">
              <w:rPr>
                <w:rFonts w:ascii="Times New Roman" w:hAnsi="Times New Roman" w:cs="Times New Roman"/>
                <w:color w:val="000000"/>
                <w:sz w:val="24"/>
                <w:szCs w:val="24"/>
                <w:lang w:val="ru-RU"/>
              </w:rPr>
              <w:lastRenderedPageBreak/>
              <w:t>телевидении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lastRenderedPageBreak/>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32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Музыкальная живопись и живописная музыка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w:t>
              </w:r>
              <w:r w:rsidRPr="00893D8B">
                <w:rPr>
                  <w:rFonts w:ascii="Times New Roman" w:hAnsi="Times New Roman" w:cs="Times New Roman"/>
                  <w:color w:val="0000FF"/>
                  <w:sz w:val="24"/>
                  <w:szCs w:val="24"/>
                  <w:u w:val="single"/>
                  <w:lang w:val="ru-RU"/>
                </w:rPr>
                <w:t>85</w:t>
              </w:r>
              <w:r w:rsidRPr="00893D8B">
                <w:rPr>
                  <w:rFonts w:ascii="Times New Roman" w:hAnsi="Times New Roman" w:cs="Times New Roman"/>
                  <w:color w:val="0000FF"/>
                  <w:sz w:val="24"/>
                  <w:szCs w:val="24"/>
                  <w:u w:val="single"/>
                </w:rPr>
                <w:t>e</w:t>
              </w:r>
            </w:hyperlink>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551"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6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3790"/>
        <w:gridCol w:w="1191"/>
        <w:gridCol w:w="1841"/>
        <w:gridCol w:w="1910"/>
        <w:gridCol w:w="1347"/>
        <w:gridCol w:w="3036"/>
      </w:tblGrid>
      <w:tr w:rsidR="00B50BFC" w:rsidRPr="00893D8B">
        <w:trPr>
          <w:trHeight w:val="144"/>
          <w:tblCellSpacing w:w="20" w:type="nil"/>
        </w:trPr>
        <w:tc>
          <w:tcPr>
            <w:tcW w:w="38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2992"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Тема урока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1171"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Дата изучения </w:t>
            </w:r>
          </w:p>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84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551"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64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«Подожди, не спеши, у берез посиди…»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Современная музыкальная культура родного края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Обряды и обычаи в фольклоре и в творчестве композиторов</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0734</w:t>
              </w:r>
            </w:hyperlink>
            <w:r w:rsidRPr="00893D8B">
              <w:rPr>
                <w:rFonts w:ascii="Times New Roman" w:hAnsi="Times New Roman" w:cs="Times New Roman"/>
                <w:color w:val="000000"/>
                <w:sz w:val="24"/>
                <w:szCs w:val="24"/>
                <w:lang w:val="ru-RU"/>
              </w:rPr>
              <w:t xml:space="preserve"> </w:t>
            </w:r>
            <w:hyperlink r:id="rId9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w:t>
              </w:r>
              <w:r w:rsidRPr="00893D8B">
                <w:rPr>
                  <w:rFonts w:ascii="Times New Roman" w:hAnsi="Times New Roman" w:cs="Times New Roman"/>
                  <w:color w:val="0000FF"/>
                  <w:sz w:val="24"/>
                  <w:szCs w:val="24"/>
                  <w:u w:val="single"/>
                </w:rPr>
                <w:t>d</w:t>
              </w:r>
              <w:r w:rsidRPr="00893D8B">
                <w:rPr>
                  <w:rFonts w:ascii="Times New Roman" w:hAnsi="Times New Roman" w:cs="Times New Roman"/>
                  <w:color w:val="0000FF"/>
                  <w:sz w:val="24"/>
                  <w:szCs w:val="24"/>
                  <w:u w:val="single"/>
                  <w:lang w:val="ru-RU"/>
                </w:rPr>
                <w:t>06</w:t>
              </w:r>
            </w:hyperlink>
            <w:r w:rsidRPr="00893D8B">
              <w:rPr>
                <w:rFonts w:ascii="Times New Roman" w:hAnsi="Times New Roman" w:cs="Times New Roman"/>
                <w:color w:val="000000"/>
                <w:sz w:val="24"/>
                <w:szCs w:val="24"/>
                <w:lang w:val="ru-RU"/>
              </w:rPr>
              <w:t xml:space="preserve"> </w:t>
            </w:r>
            <w:hyperlink r:id="rId9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09</w:t>
              </w:r>
              <w:r w:rsidRPr="00893D8B">
                <w:rPr>
                  <w:rFonts w:ascii="Times New Roman" w:hAnsi="Times New Roman" w:cs="Times New Roman"/>
                  <w:color w:val="0000FF"/>
                  <w:sz w:val="24"/>
                  <w:szCs w:val="24"/>
                  <w:u w:val="single"/>
                </w:rPr>
                <w:t>fa</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Народное искусство Древней Руси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Фольклорные традиции родного края и соседних регионов</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02</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Мир чарующих звуков: романс</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9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05</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8</w:t>
              </w:r>
            </w:hyperlink>
            <w:r w:rsidRPr="00893D8B">
              <w:rPr>
                <w:rFonts w:ascii="Times New Roman" w:hAnsi="Times New Roman" w:cs="Times New Roman"/>
                <w:color w:val="000000"/>
                <w:sz w:val="24"/>
                <w:szCs w:val="24"/>
                <w:lang w:val="ru-RU"/>
              </w:rPr>
              <w:t xml:space="preserve"> </w:t>
            </w:r>
            <w:hyperlink r:id="rId10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0</w:t>
              </w:r>
              <w:r w:rsidRPr="00893D8B">
                <w:rPr>
                  <w:rFonts w:ascii="Times New Roman" w:hAnsi="Times New Roman" w:cs="Times New Roman"/>
                  <w:color w:val="0000FF"/>
                  <w:sz w:val="24"/>
                  <w:szCs w:val="24"/>
                  <w:u w:val="single"/>
                </w:rPr>
                <w:t>b</w:t>
              </w:r>
              <w:r w:rsidRPr="00893D8B">
                <w:rPr>
                  <w:rFonts w:ascii="Times New Roman" w:hAnsi="Times New Roman" w:cs="Times New Roman"/>
                  <w:color w:val="0000FF"/>
                  <w:sz w:val="24"/>
                  <w:szCs w:val="24"/>
                  <w:u w:val="single"/>
                  <w:lang w:val="ru-RU"/>
                </w:rPr>
                <w:t>80</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Два музыкальных посвящения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1</w:t>
              </w:r>
              <w:r w:rsidRPr="00893D8B">
                <w:rPr>
                  <w:rFonts w:ascii="Times New Roman" w:hAnsi="Times New Roman" w:cs="Times New Roman"/>
                  <w:color w:val="0000FF"/>
                  <w:sz w:val="24"/>
                  <w:szCs w:val="24"/>
                  <w:u w:val="single"/>
                </w:rPr>
                <w:t>c</w:t>
              </w:r>
              <w:r w:rsidRPr="00893D8B">
                <w:rPr>
                  <w:rFonts w:ascii="Times New Roman" w:hAnsi="Times New Roman" w:cs="Times New Roman"/>
                  <w:color w:val="0000FF"/>
                  <w:sz w:val="24"/>
                  <w:szCs w:val="24"/>
                  <w:u w:val="single"/>
                  <w:lang w:val="ru-RU"/>
                </w:rPr>
                <w:t>60</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Портреты великих исполнителей</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«Мозаика»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Образы симфонической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Патриотические чувства народов России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Мир музыкального театра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Фортуна правит миром</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Образы камерной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25</w:t>
              </w:r>
              <w:r w:rsidRPr="00893D8B">
                <w:rPr>
                  <w:rFonts w:ascii="Times New Roman" w:hAnsi="Times New Roman" w:cs="Times New Roman"/>
                  <w:color w:val="0000FF"/>
                  <w:sz w:val="24"/>
                  <w:szCs w:val="24"/>
                  <w:u w:val="single"/>
                </w:rPr>
                <w:t>c</w:t>
              </w:r>
              <w:r w:rsidRPr="00893D8B">
                <w:rPr>
                  <w:rFonts w:ascii="Times New Roman" w:hAnsi="Times New Roman" w:cs="Times New Roman"/>
                  <w:color w:val="0000FF"/>
                  <w:sz w:val="24"/>
                  <w:szCs w:val="24"/>
                  <w:u w:val="single"/>
                  <w:lang w:val="ru-RU"/>
                </w:rPr>
                <w:t>0</w:t>
              </w:r>
            </w:hyperlink>
            <w:r w:rsidRPr="00893D8B">
              <w:rPr>
                <w:rFonts w:ascii="Times New Roman" w:hAnsi="Times New Roman" w:cs="Times New Roman"/>
                <w:color w:val="000000"/>
                <w:sz w:val="24"/>
                <w:szCs w:val="24"/>
                <w:lang w:val="ru-RU"/>
              </w:rPr>
              <w:t xml:space="preserve"> </w:t>
            </w:r>
            <w:hyperlink r:id="rId10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30</w:t>
              </w:r>
              <w:r w:rsidRPr="00893D8B">
                <w:rPr>
                  <w:rFonts w:ascii="Times New Roman" w:hAnsi="Times New Roman" w:cs="Times New Roman"/>
                  <w:color w:val="0000FF"/>
                  <w:sz w:val="24"/>
                  <w:szCs w:val="24"/>
                  <w:u w:val="single"/>
                </w:rPr>
                <w:t>ec</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15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Инструментальный концерт</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2746</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Вечные темы искусства и жизни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Программная увертюра. Увертюра-фантазия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По странам и континентам</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По странам и континентам</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Народная музыка американского континента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Народная музыка американского континента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Музыкальный образ и мастерство исполнителя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Симфоническое развитие музыкальных образов</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Симфоническое развитие музыкальных образов</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Духовный концерт</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17</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Духовный концерт</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195</w:t>
              </w:r>
              <w:r w:rsidRPr="00893D8B">
                <w:rPr>
                  <w:rFonts w:ascii="Times New Roman" w:hAnsi="Times New Roman" w:cs="Times New Roman"/>
                  <w:color w:val="0000FF"/>
                  <w:sz w:val="24"/>
                  <w:szCs w:val="24"/>
                  <w:u w:val="single"/>
                </w:rPr>
                <w:t>e</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Авторская песня: прошлое и настоящее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Давайте понимать друг друга с полуслова: песни Булата Окуджавы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Космический пейзаж</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36</w:t>
              </w:r>
              <w:r w:rsidRPr="00893D8B">
                <w:rPr>
                  <w:rFonts w:ascii="Times New Roman" w:hAnsi="Times New Roman" w:cs="Times New Roman"/>
                  <w:color w:val="0000FF"/>
                  <w:sz w:val="24"/>
                  <w:szCs w:val="24"/>
                  <w:u w:val="single"/>
                </w:rPr>
                <w:t>fa</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Мюзикл. Особенности жанра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Портрет в музыке и живописи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Ночной пейзаж</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33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в отечественном кино</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в отечественном кино</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551"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6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3783"/>
        <w:gridCol w:w="1194"/>
        <w:gridCol w:w="1841"/>
        <w:gridCol w:w="1910"/>
        <w:gridCol w:w="1347"/>
        <w:gridCol w:w="3036"/>
      </w:tblGrid>
      <w:tr w:rsidR="00B50BFC" w:rsidRPr="00893D8B">
        <w:trPr>
          <w:trHeight w:val="144"/>
          <w:tblCellSpacing w:w="20" w:type="nil"/>
        </w:trPr>
        <w:tc>
          <w:tcPr>
            <w:tcW w:w="38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2992"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Тема урока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1171"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Дата изучения </w:t>
            </w:r>
          </w:p>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84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551"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64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Музыкальное путешествие: моя Россия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Семейный фольклор</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Музыкальный народный календарь</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Календарные народные песни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Этюды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«Я русский композитор, и… это русская музыка»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 музыкальном театре. Балет</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Балеты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Вокальные циклы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Камерная музыка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 музыкальном театре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Судьба человеческая – судьба народная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Классика и современность</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 концертном зале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6</w:t>
              </w:r>
              <w:r w:rsidRPr="00893D8B">
                <w:rPr>
                  <w:rFonts w:ascii="Times New Roman" w:hAnsi="Times New Roman" w:cs="Times New Roman"/>
                  <w:color w:val="0000FF"/>
                  <w:sz w:val="24"/>
                  <w:szCs w:val="24"/>
                  <w:u w:val="single"/>
                </w:rPr>
                <w:t>ed</w:t>
              </w:r>
              <w:r w:rsidRPr="00893D8B">
                <w:rPr>
                  <w:rFonts w:ascii="Times New Roman" w:hAnsi="Times New Roman" w:cs="Times New Roman"/>
                  <w:color w:val="0000FF"/>
                  <w:sz w:val="24"/>
                  <w:szCs w:val="24"/>
                  <w:u w:val="single"/>
                  <w:lang w:val="ru-RU"/>
                </w:rPr>
                <w:t>6</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Прелюдия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Концерт</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Соната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По странам и континентам</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Традиционная музыка народов Европы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20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Музыкальная драматургия - развитие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0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6576</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Музыкальная драматургия - развитие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Героические образы в музыке, литературе, изобразительном искусстве</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Инструментальная музыка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Транскрипция</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25</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Музыкальный стиль</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26</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Сюжеты и образы религиозной музыки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694</w:t>
              </w:r>
              <w:r w:rsidRPr="00893D8B">
                <w:rPr>
                  <w:rFonts w:ascii="Times New Roman" w:hAnsi="Times New Roman" w:cs="Times New Roman"/>
                  <w:color w:val="0000FF"/>
                  <w:sz w:val="24"/>
                  <w:szCs w:val="24"/>
                  <w:u w:val="single"/>
                </w:rPr>
                <w:t>a</w:t>
              </w:r>
            </w:hyperlink>
            <w:r w:rsidRPr="00893D8B">
              <w:rPr>
                <w:rFonts w:ascii="Times New Roman" w:hAnsi="Times New Roman" w:cs="Times New Roman"/>
                <w:color w:val="000000"/>
                <w:sz w:val="24"/>
                <w:szCs w:val="24"/>
                <w:lang w:val="ru-RU"/>
              </w:rPr>
              <w:t xml:space="preserve"> </w:t>
            </w:r>
            <w:hyperlink r:id="rId11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5036</w:t>
              </w:r>
            </w:hyperlink>
            <w:r w:rsidRPr="00893D8B">
              <w:rPr>
                <w:rFonts w:ascii="Times New Roman" w:hAnsi="Times New Roman" w:cs="Times New Roman"/>
                <w:color w:val="000000"/>
                <w:sz w:val="24"/>
                <w:szCs w:val="24"/>
                <w:lang w:val="ru-RU"/>
              </w:rPr>
              <w:t xml:space="preserve"> </w:t>
            </w:r>
            <w:hyperlink r:id="rId11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fae</w:t>
              </w:r>
            </w:hyperlink>
            <w:r w:rsidRPr="00893D8B">
              <w:rPr>
                <w:rFonts w:ascii="Times New Roman" w:hAnsi="Times New Roman" w:cs="Times New Roman"/>
                <w:color w:val="000000"/>
                <w:sz w:val="24"/>
                <w:szCs w:val="24"/>
                <w:lang w:val="ru-RU"/>
              </w:rPr>
              <w:t xml:space="preserve"> </w:t>
            </w:r>
            <w:hyperlink r:id="rId11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59</w:t>
              </w:r>
              <w:r w:rsidRPr="00893D8B">
                <w:rPr>
                  <w:rFonts w:ascii="Times New Roman" w:hAnsi="Times New Roman" w:cs="Times New Roman"/>
                  <w:color w:val="0000FF"/>
                  <w:sz w:val="24"/>
                  <w:szCs w:val="24"/>
                  <w:u w:val="single"/>
                </w:rPr>
                <w:t>aa</w:t>
              </w:r>
            </w:hyperlink>
          </w:p>
        </w:tc>
      </w:tr>
      <w:tr w:rsidR="00B50BFC" w:rsidRPr="00E95AC6">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27</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Образы «Вечерни» и «Утрени»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613</w:t>
              </w:r>
              <w:r w:rsidRPr="00893D8B">
                <w:rPr>
                  <w:rFonts w:ascii="Times New Roman" w:hAnsi="Times New Roman" w:cs="Times New Roman"/>
                  <w:color w:val="0000FF"/>
                  <w:sz w:val="24"/>
                  <w:szCs w:val="24"/>
                  <w:u w:val="single"/>
                </w:rPr>
                <w:t>e</w:t>
              </w:r>
            </w:hyperlink>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28</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Рок-опера «Иисус Христос — суперзвезда»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29</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Рок-опера «Юнона и Авось» А. Рыбникова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30</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«Рапсодия в стиле блюз» Дж. </w:t>
            </w:r>
            <w:r w:rsidRPr="00893D8B">
              <w:rPr>
                <w:rFonts w:ascii="Times New Roman" w:hAnsi="Times New Roman" w:cs="Times New Roman"/>
                <w:color w:val="000000"/>
                <w:sz w:val="24"/>
                <w:szCs w:val="24"/>
              </w:rPr>
              <w:t>Гершвина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Популярные хиты</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32</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Симфоническая картина</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33</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Вечная красота жизни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89"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34</w:t>
            </w:r>
          </w:p>
        </w:tc>
        <w:tc>
          <w:tcPr>
            <w:tcW w:w="2992"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Мир образов природы родного края в музыке, литературе, живописи</w:t>
            </w:r>
          </w:p>
        </w:tc>
        <w:tc>
          <w:tcPr>
            <w:tcW w:w="8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51"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4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71"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99"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551"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64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3835"/>
        <w:gridCol w:w="1174"/>
        <w:gridCol w:w="1841"/>
        <w:gridCol w:w="1910"/>
        <w:gridCol w:w="1347"/>
        <w:gridCol w:w="3036"/>
      </w:tblGrid>
      <w:tr w:rsidR="00B50BFC" w:rsidRPr="00893D8B">
        <w:trPr>
          <w:trHeight w:val="144"/>
          <w:tblCellSpacing w:w="20" w:type="nil"/>
        </w:trPr>
        <w:tc>
          <w:tcPr>
            <w:tcW w:w="378"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 п/п </w:t>
            </w:r>
          </w:p>
          <w:p w:rsidR="00B50BFC" w:rsidRPr="00893D8B" w:rsidRDefault="00B50BFC" w:rsidP="00893D8B">
            <w:pPr>
              <w:spacing w:after="0" w:line="240" w:lineRule="auto"/>
              <w:ind w:left="135"/>
              <w:rPr>
                <w:rFonts w:ascii="Times New Roman" w:hAnsi="Times New Roman" w:cs="Times New Roman"/>
                <w:sz w:val="24"/>
                <w:szCs w:val="24"/>
              </w:rPr>
            </w:pPr>
          </w:p>
        </w:tc>
        <w:tc>
          <w:tcPr>
            <w:tcW w:w="3168"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Тема урока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b/>
                <w:color w:val="000000"/>
                <w:sz w:val="24"/>
                <w:szCs w:val="24"/>
              </w:rPr>
              <w:t>Количество часов</w:t>
            </w:r>
          </w:p>
        </w:tc>
        <w:tc>
          <w:tcPr>
            <w:tcW w:w="1155"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Дата изучения </w:t>
            </w:r>
          </w:p>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vMerge w:val="restart"/>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Электронные цифровые образовательные ресурсы </w:t>
            </w:r>
          </w:p>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830"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Всего </w:t>
            </w:r>
          </w:p>
          <w:p w:rsidR="00B50BFC" w:rsidRPr="00893D8B" w:rsidRDefault="00B50BFC" w:rsidP="00893D8B">
            <w:pPr>
              <w:spacing w:after="0" w:line="240" w:lineRule="auto"/>
              <w:ind w:left="135"/>
              <w:rPr>
                <w:rFonts w:ascii="Times New Roman" w:hAnsi="Times New Roman" w:cs="Times New Roman"/>
                <w:sz w:val="24"/>
                <w:szCs w:val="24"/>
              </w:rPr>
            </w:pPr>
          </w:p>
        </w:tc>
        <w:tc>
          <w:tcPr>
            <w:tcW w:w="1529"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Контрольные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162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b/>
                <w:color w:val="000000"/>
                <w:sz w:val="24"/>
                <w:szCs w:val="24"/>
              </w:rPr>
              <w:t xml:space="preserve">Практические работы </w:t>
            </w:r>
          </w:p>
          <w:p w:rsidR="00B50BFC" w:rsidRPr="00893D8B" w:rsidRDefault="00B50BFC" w:rsidP="00893D8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0BFC" w:rsidRPr="00893D8B" w:rsidRDefault="00B50BFC" w:rsidP="00893D8B">
            <w:pPr>
              <w:spacing w:line="240" w:lineRule="auto"/>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Милый сердцу край</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Исследовательский проект на одну из тем</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Музыкальная панорама мира</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4</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Современная жизнь фольклора</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5</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Классика балетного жанра</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eaa</w:t>
              </w:r>
              <w:r w:rsidRPr="00893D8B">
                <w:rPr>
                  <w:rFonts w:ascii="Times New Roman" w:hAnsi="Times New Roman" w:cs="Times New Roman"/>
                  <w:color w:val="0000FF"/>
                  <w:sz w:val="24"/>
                  <w:szCs w:val="24"/>
                  <w:u w:val="single"/>
                  <w:lang w:val="ru-RU"/>
                </w:rPr>
                <w:t>20</w:t>
              </w:r>
              <w:r w:rsidRPr="00893D8B">
                <w:rPr>
                  <w:rFonts w:ascii="Times New Roman" w:hAnsi="Times New Roman" w:cs="Times New Roman"/>
                  <w:color w:val="0000FF"/>
                  <w:sz w:val="24"/>
                  <w:szCs w:val="24"/>
                  <w:u w:val="single"/>
                </w:rPr>
                <w:t>c</w:t>
              </w:r>
            </w:hyperlink>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6</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 музыкальном театре</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7</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 концертном зале</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8</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Музыкальная панорама мира</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9</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Исследовательский проект</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10</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 музыкальном театре. Опера</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afa</w:t>
              </w:r>
            </w:hyperlink>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11</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«Князь Игорь»</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c</w:t>
              </w:r>
              <w:r w:rsidRPr="00893D8B">
                <w:rPr>
                  <w:rFonts w:ascii="Times New Roman" w:hAnsi="Times New Roman" w:cs="Times New Roman"/>
                  <w:color w:val="0000FF"/>
                  <w:sz w:val="24"/>
                  <w:szCs w:val="24"/>
                  <w:u w:val="single"/>
                  <w:lang w:val="ru-RU"/>
                </w:rPr>
                <w:t>62</w:t>
              </w:r>
            </w:hyperlink>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12</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Опера: строение музыкального спектакля</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dd</w:t>
              </w:r>
              <w:r w:rsidRPr="00893D8B">
                <w:rPr>
                  <w:rFonts w:ascii="Times New Roman" w:hAnsi="Times New Roman" w:cs="Times New Roman"/>
                  <w:color w:val="0000FF"/>
                  <w:sz w:val="24"/>
                  <w:szCs w:val="24"/>
                  <w:u w:val="single"/>
                  <w:lang w:val="ru-RU"/>
                </w:rPr>
                <w:t>4</w:t>
              </w:r>
            </w:hyperlink>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13</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Портреты великих исполнителей</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14</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Музыкальные зарисовки</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15</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Симфония: прошлое и настоящее</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16</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Приёмы музыкальной драматургии</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17</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Лирико-драматическая симфония</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18</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Музыкальные традиции Востока</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19</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Воплощение восточной тематики в творчестве русских </w:t>
            </w:r>
            <w:r w:rsidRPr="00893D8B">
              <w:rPr>
                <w:rFonts w:ascii="Times New Roman" w:hAnsi="Times New Roman" w:cs="Times New Roman"/>
                <w:color w:val="000000"/>
                <w:sz w:val="24"/>
                <w:szCs w:val="24"/>
                <w:lang w:val="ru-RU"/>
              </w:rPr>
              <w:lastRenderedPageBreak/>
              <w:t>композиторов</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lastRenderedPageBreak/>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20</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21</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Музыкальные завещания потомкам</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22</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Музыкальные завещания потомкам</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23</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в храмовом синтезе искусств</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24</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Неизвестный Свиридов «О России петь — что стремиться в храм…»</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25</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Свет фресок Дионисия — миру</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26</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Классика в современной обработке</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19">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eab</w:t>
              </w:r>
              <w:r w:rsidRPr="00893D8B">
                <w:rPr>
                  <w:rFonts w:ascii="Times New Roman" w:hAnsi="Times New Roman" w:cs="Times New Roman"/>
                  <w:color w:val="0000FF"/>
                  <w:sz w:val="24"/>
                  <w:szCs w:val="24"/>
                  <w:u w:val="single"/>
                  <w:lang w:val="ru-RU"/>
                </w:rPr>
                <w:t>27</w:t>
              </w:r>
              <w:r w:rsidRPr="00893D8B">
                <w:rPr>
                  <w:rFonts w:ascii="Times New Roman" w:hAnsi="Times New Roman" w:cs="Times New Roman"/>
                  <w:color w:val="0000FF"/>
                  <w:sz w:val="24"/>
                  <w:szCs w:val="24"/>
                  <w:u w:val="single"/>
                </w:rPr>
                <w:t>e</w:t>
              </w:r>
            </w:hyperlink>
            <w:r w:rsidRPr="00893D8B">
              <w:rPr>
                <w:rFonts w:ascii="Times New Roman" w:hAnsi="Times New Roman" w:cs="Times New Roman"/>
                <w:color w:val="000000"/>
                <w:sz w:val="24"/>
                <w:szCs w:val="24"/>
                <w:lang w:val="ru-RU"/>
              </w:rPr>
              <w:t xml:space="preserve"> </w:t>
            </w:r>
            <w:hyperlink r:id="rId120">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eab</w:t>
              </w:r>
              <w:r w:rsidRPr="00893D8B">
                <w:rPr>
                  <w:rFonts w:ascii="Times New Roman" w:hAnsi="Times New Roman" w:cs="Times New Roman"/>
                  <w:color w:val="0000FF"/>
                  <w:sz w:val="24"/>
                  <w:szCs w:val="24"/>
                  <w:u w:val="single"/>
                  <w:lang w:val="ru-RU"/>
                </w:rPr>
                <w:t>4</w:t>
              </w:r>
              <w:r w:rsidRPr="00893D8B">
                <w:rPr>
                  <w:rFonts w:ascii="Times New Roman" w:hAnsi="Times New Roman" w:cs="Times New Roman"/>
                  <w:color w:val="0000FF"/>
                  <w:sz w:val="24"/>
                  <w:szCs w:val="24"/>
                  <w:u w:val="single"/>
                </w:rPr>
                <w:t>d</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27</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В музыкальном театре. Мюзикл</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21">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eabc</w:t>
              </w:r>
              <w:r w:rsidRPr="00893D8B">
                <w:rPr>
                  <w:rFonts w:ascii="Times New Roman" w:hAnsi="Times New Roman" w:cs="Times New Roman"/>
                  <w:color w:val="0000FF"/>
                  <w:sz w:val="24"/>
                  <w:szCs w:val="24"/>
                  <w:u w:val="single"/>
                  <w:lang w:val="ru-RU"/>
                </w:rPr>
                <w:t>2</w:t>
              </w:r>
              <w:r w:rsidRPr="00893D8B">
                <w:rPr>
                  <w:rFonts w:ascii="Times New Roman" w:hAnsi="Times New Roman" w:cs="Times New Roman"/>
                  <w:color w:val="0000FF"/>
                  <w:sz w:val="24"/>
                  <w:szCs w:val="24"/>
                  <w:u w:val="single"/>
                </w:rPr>
                <w:t>e</w:t>
              </w:r>
            </w:hyperlink>
            <w:r w:rsidRPr="00893D8B">
              <w:rPr>
                <w:rFonts w:ascii="Times New Roman" w:hAnsi="Times New Roman" w:cs="Times New Roman"/>
                <w:color w:val="000000"/>
                <w:sz w:val="24"/>
                <w:szCs w:val="24"/>
                <w:lang w:val="ru-RU"/>
              </w:rPr>
              <w:t xml:space="preserve"> </w:t>
            </w:r>
            <w:hyperlink r:id="rId122">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eabff</w:t>
              </w:r>
              <w:r w:rsidRPr="00893D8B">
                <w:rPr>
                  <w:rFonts w:ascii="Times New Roman" w:hAnsi="Times New Roman" w:cs="Times New Roman"/>
                  <w:color w:val="0000FF"/>
                  <w:sz w:val="24"/>
                  <w:szCs w:val="24"/>
                  <w:u w:val="single"/>
                  <w:lang w:val="ru-RU"/>
                </w:rPr>
                <w:t>8</w:t>
              </w:r>
            </w:hyperlink>
            <w:r w:rsidRPr="00893D8B">
              <w:rPr>
                <w:rFonts w:ascii="Times New Roman" w:hAnsi="Times New Roman" w:cs="Times New Roman"/>
                <w:color w:val="000000"/>
                <w:sz w:val="24"/>
                <w:szCs w:val="24"/>
                <w:lang w:val="ru-RU"/>
              </w:rPr>
              <w:t xml:space="preserve"> </w:t>
            </w:r>
            <w:hyperlink r:id="rId123">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eac</w:t>
              </w:r>
              <w:r w:rsidRPr="00893D8B">
                <w:rPr>
                  <w:rFonts w:ascii="Times New Roman" w:hAnsi="Times New Roman" w:cs="Times New Roman"/>
                  <w:color w:val="0000FF"/>
                  <w:sz w:val="24"/>
                  <w:szCs w:val="24"/>
                  <w:u w:val="single"/>
                  <w:lang w:val="ru-RU"/>
                </w:rPr>
                <w:t>156</w:t>
              </w:r>
            </w:hyperlink>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28</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Популярные авторы мюзиклов в России</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29</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«Музыканты – извечные маги»</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24">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eab</w:t>
              </w:r>
              <w:r w:rsidRPr="00893D8B">
                <w:rPr>
                  <w:rFonts w:ascii="Times New Roman" w:hAnsi="Times New Roman" w:cs="Times New Roman"/>
                  <w:color w:val="0000FF"/>
                  <w:sz w:val="24"/>
                  <w:szCs w:val="24"/>
                  <w:u w:val="single"/>
                  <w:lang w:val="ru-RU"/>
                </w:rPr>
                <w:t>86</w:t>
              </w:r>
              <w:r w:rsidRPr="00893D8B">
                <w:rPr>
                  <w:rFonts w:ascii="Times New Roman" w:hAnsi="Times New Roman" w:cs="Times New Roman"/>
                  <w:color w:val="0000FF"/>
                  <w:sz w:val="24"/>
                  <w:szCs w:val="24"/>
                  <w:u w:val="single"/>
                </w:rPr>
                <w:t>e</w:t>
              </w:r>
            </w:hyperlink>
            <w:r w:rsidRPr="00893D8B">
              <w:rPr>
                <w:rFonts w:ascii="Times New Roman" w:hAnsi="Times New Roman" w:cs="Times New Roman"/>
                <w:color w:val="000000"/>
                <w:sz w:val="24"/>
                <w:szCs w:val="24"/>
                <w:lang w:val="ru-RU"/>
              </w:rPr>
              <w:t xml:space="preserve"> </w:t>
            </w:r>
            <w:hyperlink r:id="rId125">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eab</w:t>
              </w:r>
              <w:r w:rsidRPr="00893D8B">
                <w:rPr>
                  <w:rFonts w:ascii="Times New Roman" w:hAnsi="Times New Roman" w:cs="Times New Roman"/>
                  <w:color w:val="0000FF"/>
                  <w:sz w:val="24"/>
                  <w:szCs w:val="24"/>
                  <w:u w:val="single"/>
                  <w:lang w:val="ru-RU"/>
                </w:rPr>
                <w:t>9</w:t>
              </w:r>
              <w:r w:rsidRPr="00893D8B">
                <w:rPr>
                  <w:rFonts w:ascii="Times New Roman" w:hAnsi="Times New Roman" w:cs="Times New Roman"/>
                  <w:color w:val="0000FF"/>
                  <w:sz w:val="24"/>
                  <w:szCs w:val="24"/>
                  <w:u w:val="single"/>
                </w:rPr>
                <w:t>c</w:t>
              </w:r>
              <w:r w:rsidRPr="00893D8B">
                <w:rPr>
                  <w:rFonts w:ascii="Times New Roman" w:hAnsi="Times New Roman" w:cs="Times New Roman"/>
                  <w:color w:val="0000FF"/>
                  <w:sz w:val="24"/>
                  <w:szCs w:val="24"/>
                  <w:u w:val="single"/>
                  <w:lang w:val="ru-RU"/>
                </w:rPr>
                <w:t>2</w:t>
              </w:r>
            </w:hyperlink>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30</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«Музыканты – извечные маги»</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26">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eabaf</w:t>
              </w:r>
              <w:r w:rsidRPr="00893D8B">
                <w:rPr>
                  <w:rFonts w:ascii="Times New Roman" w:hAnsi="Times New Roman" w:cs="Times New Roman"/>
                  <w:color w:val="0000FF"/>
                  <w:sz w:val="24"/>
                  <w:szCs w:val="24"/>
                  <w:u w:val="single"/>
                  <w:lang w:val="ru-RU"/>
                </w:rPr>
                <w:t>8</w:t>
              </w:r>
            </w:hyperlink>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31</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rPr>
            </w:pPr>
            <w:r w:rsidRPr="00893D8B">
              <w:rPr>
                <w:rFonts w:ascii="Times New Roman" w:hAnsi="Times New Roman" w:cs="Times New Roman"/>
                <w:color w:val="000000"/>
                <w:sz w:val="24"/>
                <w:szCs w:val="24"/>
              </w:rPr>
              <w:t>Музыка в кино</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27">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85</w:t>
              </w:r>
              <w:r w:rsidRPr="00893D8B">
                <w:rPr>
                  <w:rFonts w:ascii="Times New Roman" w:hAnsi="Times New Roman" w:cs="Times New Roman"/>
                  <w:color w:val="0000FF"/>
                  <w:sz w:val="24"/>
                  <w:szCs w:val="24"/>
                  <w:u w:val="single"/>
                </w:rPr>
                <w:t>a</w:t>
              </w:r>
              <w:r w:rsidRPr="00893D8B">
                <w:rPr>
                  <w:rFonts w:ascii="Times New Roman" w:hAnsi="Times New Roman" w:cs="Times New Roman"/>
                  <w:color w:val="0000FF"/>
                  <w:sz w:val="24"/>
                  <w:szCs w:val="24"/>
                  <w:u w:val="single"/>
                  <w:lang w:val="ru-RU"/>
                </w:rPr>
                <w:t>6</w:t>
              </w:r>
            </w:hyperlink>
          </w:p>
        </w:tc>
      </w:tr>
      <w:tr w:rsidR="00B50BFC" w:rsidRPr="00E95AC6">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32</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Жанры фильма-оперы, фильма-балета, фильма-мюзикла, </w:t>
            </w:r>
            <w:r w:rsidRPr="00893D8B">
              <w:rPr>
                <w:rFonts w:ascii="Times New Roman" w:hAnsi="Times New Roman" w:cs="Times New Roman"/>
                <w:color w:val="000000"/>
                <w:sz w:val="24"/>
                <w:szCs w:val="24"/>
                <w:lang w:val="ru-RU"/>
              </w:rPr>
              <w:lastRenderedPageBreak/>
              <w:t>музыкального мультфильма</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lastRenderedPageBreak/>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 xml:space="preserve">Библиотека ЦОК </w:t>
            </w:r>
            <w:hyperlink r:id="rId128">
              <w:r w:rsidRPr="00893D8B">
                <w:rPr>
                  <w:rFonts w:ascii="Times New Roman" w:hAnsi="Times New Roman" w:cs="Times New Roman"/>
                  <w:color w:val="0000FF"/>
                  <w:sz w:val="24"/>
                  <w:szCs w:val="24"/>
                  <w:u w:val="single"/>
                </w:rPr>
                <w:t>https</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m</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edsoo</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ru</w:t>
              </w:r>
              <w:r w:rsidRPr="00893D8B">
                <w:rPr>
                  <w:rFonts w:ascii="Times New Roman" w:hAnsi="Times New Roman" w:cs="Times New Roman"/>
                  <w:color w:val="0000FF"/>
                  <w:sz w:val="24"/>
                  <w:szCs w:val="24"/>
                  <w:u w:val="single"/>
                  <w:lang w:val="ru-RU"/>
                </w:rPr>
                <w:t>/</w:t>
              </w:r>
              <w:r w:rsidRPr="00893D8B">
                <w:rPr>
                  <w:rFonts w:ascii="Times New Roman" w:hAnsi="Times New Roman" w:cs="Times New Roman"/>
                  <w:color w:val="0000FF"/>
                  <w:sz w:val="24"/>
                  <w:szCs w:val="24"/>
                  <w:u w:val="single"/>
                </w:rPr>
                <w:t>f</w:t>
              </w:r>
              <w:r w:rsidRPr="00893D8B">
                <w:rPr>
                  <w:rFonts w:ascii="Times New Roman" w:hAnsi="Times New Roman" w:cs="Times New Roman"/>
                  <w:color w:val="0000FF"/>
                  <w:sz w:val="24"/>
                  <w:szCs w:val="24"/>
                  <w:u w:val="single"/>
                  <w:lang w:val="ru-RU"/>
                </w:rPr>
                <w:t>5</w:t>
              </w:r>
              <w:r w:rsidRPr="00893D8B">
                <w:rPr>
                  <w:rFonts w:ascii="Times New Roman" w:hAnsi="Times New Roman" w:cs="Times New Roman"/>
                  <w:color w:val="0000FF"/>
                  <w:sz w:val="24"/>
                  <w:szCs w:val="24"/>
                  <w:u w:val="single"/>
                </w:rPr>
                <w:t>ea</w:t>
              </w:r>
              <w:r w:rsidRPr="00893D8B">
                <w:rPr>
                  <w:rFonts w:ascii="Times New Roman" w:hAnsi="Times New Roman" w:cs="Times New Roman"/>
                  <w:color w:val="0000FF"/>
                  <w:sz w:val="24"/>
                  <w:szCs w:val="24"/>
                  <w:u w:val="single"/>
                  <w:lang w:val="ru-RU"/>
                </w:rPr>
                <w:t>8786</w:t>
              </w:r>
            </w:hyperlink>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lastRenderedPageBreak/>
              <w:t>33</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к фильму «Властелин колец»</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378" w:type="dxa"/>
            <w:tcMar>
              <w:top w:w="50" w:type="dxa"/>
              <w:left w:w="100" w:type="dxa"/>
            </w:tcMar>
            <w:vAlign w:val="center"/>
          </w:tcPr>
          <w:p w:rsidR="00B50BFC" w:rsidRPr="00893D8B" w:rsidRDefault="00614103" w:rsidP="00893D8B">
            <w:pPr>
              <w:spacing w:after="0" w:line="240" w:lineRule="auto"/>
              <w:rPr>
                <w:rFonts w:ascii="Times New Roman" w:hAnsi="Times New Roman" w:cs="Times New Roman"/>
                <w:sz w:val="24"/>
                <w:szCs w:val="24"/>
              </w:rPr>
            </w:pPr>
            <w:r w:rsidRPr="00893D8B">
              <w:rPr>
                <w:rFonts w:ascii="Times New Roman" w:hAnsi="Times New Roman" w:cs="Times New Roman"/>
                <w:color w:val="000000"/>
                <w:sz w:val="24"/>
                <w:szCs w:val="24"/>
              </w:rPr>
              <w:t>34</w:t>
            </w:r>
          </w:p>
        </w:tc>
        <w:tc>
          <w:tcPr>
            <w:tcW w:w="3168" w:type="dxa"/>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Музыка и песни Б.Окуджавы</w:t>
            </w:r>
          </w:p>
        </w:tc>
        <w:tc>
          <w:tcPr>
            <w:tcW w:w="830"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1 </w:t>
            </w:r>
          </w:p>
        </w:tc>
        <w:tc>
          <w:tcPr>
            <w:tcW w:w="1529"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628" w:type="dxa"/>
            <w:tcMar>
              <w:top w:w="50" w:type="dxa"/>
              <w:left w:w="100" w:type="dxa"/>
            </w:tcMar>
            <w:vAlign w:val="center"/>
          </w:tcPr>
          <w:p w:rsidR="00B50BFC" w:rsidRPr="00893D8B" w:rsidRDefault="00B50BFC" w:rsidP="00893D8B">
            <w:pPr>
              <w:spacing w:after="0" w:line="240" w:lineRule="auto"/>
              <w:ind w:left="135"/>
              <w:jc w:val="center"/>
              <w:rPr>
                <w:rFonts w:ascii="Times New Roman" w:hAnsi="Times New Roman" w:cs="Times New Roman"/>
                <w:sz w:val="24"/>
                <w:szCs w:val="24"/>
              </w:rPr>
            </w:pPr>
          </w:p>
        </w:tc>
        <w:tc>
          <w:tcPr>
            <w:tcW w:w="1155"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c>
          <w:tcPr>
            <w:tcW w:w="1977" w:type="dxa"/>
            <w:tcMar>
              <w:top w:w="50" w:type="dxa"/>
              <w:left w:w="100" w:type="dxa"/>
            </w:tcMar>
            <w:vAlign w:val="center"/>
          </w:tcPr>
          <w:p w:rsidR="00B50BFC" w:rsidRPr="00893D8B" w:rsidRDefault="00B50BFC" w:rsidP="00893D8B">
            <w:pPr>
              <w:spacing w:after="0" w:line="240" w:lineRule="auto"/>
              <w:ind w:left="135"/>
              <w:rPr>
                <w:rFonts w:ascii="Times New Roman" w:hAnsi="Times New Roman" w:cs="Times New Roman"/>
                <w:sz w:val="24"/>
                <w:szCs w:val="24"/>
              </w:rPr>
            </w:pPr>
          </w:p>
        </w:tc>
      </w:tr>
      <w:tr w:rsidR="00B50BFC" w:rsidRPr="00893D8B">
        <w:trPr>
          <w:trHeight w:val="144"/>
          <w:tblCellSpacing w:w="20" w:type="nil"/>
        </w:trPr>
        <w:tc>
          <w:tcPr>
            <w:tcW w:w="0" w:type="auto"/>
            <w:gridSpan w:val="2"/>
            <w:tcMar>
              <w:top w:w="50" w:type="dxa"/>
              <w:left w:w="100" w:type="dxa"/>
            </w:tcMar>
            <w:vAlign w:val="center"/>
          </w:tcPr>
          <w:p w:rsidR="00B50BFC" w:rsidRPr="00893D8B" w:rsidRDefault="00614103" w:rsidP="00893D8B">
            <w:pPr>
              <w:spacing w:after="0" w:line="240" w:lineRule="auto"/>
              <w:ind w:left="135"/>
              <w:rPr>
                <w:rFonts w:ascii="Times New Roman" w:hAnsi="Times New Roman" w:cs="Times New Roman"/>
                <w:sz w:val="24"/>
                <w:szCs w:val="24"/>
                <w:lang w:val="ru-RU"/>
              </w:rPr>
            </w:pPr>
            <w:r w:rsidRPr="00893D8B">
              <w:rPr>
                <w:rFonts w:ascii="Times New Roman" w:hAnsi="Times New Roman" w:cs="Times New Roman"/>
                <w:color w:val="000000"/>
                <w:sz w:val="24"/>
                <w:szCs w:val="24"/>
                <w:lang w:val="ru-RU"/>
              </w:rPr>
              <w:t>ОБЩЕЕ КОЛИЧЕСТВО ЧАСОВ ПО ПРОГРАММЕ</w:t>
            </w:r>
          </w:p>
        </w:tc>
        <w:tc>
          <w:tcPr>
            <w:tcW w:w="1305"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lang w:val="ru-RU"/>
              </w:rPr>
              <w:t xml:space="preserve"> </w:t>
            </w:r>
            <w:r w:rsidRPr="00893D8B">
              <w:rPr>
                <w:rFonts w:ascii="Times New Roman" w:hAnsi="Times New Roman" w:cs="Times New Roman"/>
                <w:color w:val="000000"/>
                <w:sz w:val="24"/>
                <w:szCs w:val="24"/>
              </w:rPr>
              <w:t xml:space="preserve">34 </w:t>
            </w:r>
          </w:p>
        </w:tc>
        <w:tc>
          <w:tcPr>
            <w:tcW w:w="1529"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1628" w:type="dxa"/>
            <w:tcMar>
              <w:top w:w="50" w:type="dxa"/>
              <w:left w:w="100" w:type="dxa"/>
            </w:tcMar>
            <w:vAlign w:val="center"/>
          </w:tcPr>
          <w:p w:rsidR="00B50BFC" w:rsidRPr="00893D8B" w:rsidRDefault="00614103" w:rsidP="00893D8B">
            <w:pPr>
              <w:spacing w:after="0" w:line="240" w:lineRule="auto"/>
              <w:ind w:left="135"/>
              <w:jc w:val="center"/>
              <w:rPr>
                <w:rFonts w:ascii="Times New Roman" w:hAnsi="Times New Roman" w:cs="Times New Roman"/>
                <w:sz w:val="24"/>
                <w:szCs w:val="24"/>
              </w:rPr>
            </w:pPr>
            <w:r w:rsidRPr="00893D8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B50BFC" w:rsidRPr="00893D8B" w:rsidRDefault="00B50BFC" w:rsidP="00893D8B">
            <w:pPr>
              <w:spacing w:line="240" w:lineRule="auto"/>
              <w:rPr>
                <w:rFonts w:ascii="Times New Roman" w:hAnsi="Times New Roman" w:cs="Times New Roman"/>
                <w:sz w:val="24"/>
                <w:szCs w:val="24"/>
              </w:rPr>
            </w:pPr>
          </w:p>
        </w:tc>
      </w:tr>
    </w:tbl>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B50BFC" w:rsidP="00893D8B">
      <w:pPr>
        <w:spacing w:line="240" w:lineRule="auto"/>
        <w:rPr>
          <w:rFonts w:ascii="Times New Roman" w:hAnsi="Times New Roman" w:cs="Times New Roman"/>
          <w:sz w:val="24"/>
          <w:szCs w:val="24"/>
        </w:rPr>
        <w:sectPr w:rsidR="00B50BFC" w:rsidRPr="00893D8B">
          <w:pgSz w:w="16383" w:h="11906" w:orient="landscape"/>
          <w:pgMar w:top="1134" w:right="850" w:bottom="1134" w:left="1701" w:header="720" w:footer="720" w:gutter="0"/>
          <w:cols w:space="720"/>
        </w:sectPr>
      </w:pPr>
    </w:p>
    <w:p w:rsidR="00B50BFC" w:rsidRPr="00893D8B" w:rsidRDefault="00614103" w:rsidP="00893D8B">
      <w:pPr>
        <w:spacing w:after="0" w:line="240" w:lineRule="auto"/>
        <w:ind w:left="120"/>
        <w:rPr>
          <w:rFonts w:ascii="Times New Roman" w:hAnsi="Times New Roman" w:cs="Times New Roman"/>
          <w:sz w:val="24"/>
          <w:szCs w:val="24"/>
        </w:rPr>
      </w:pPr>
      <w:bookmarkStart w:id="11" w:name="block-64645386"/>
      <w:bookmarkEnd w:id="10"/>
      <w:r w:rsidRPr="00893D8B">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t>ОБЯЗАТЕЛЬНЫЕ УЧЕБНЫЕ МАТЕРИАЛЫ ДЛЯ УЧЕНИКА</w:t>
      </w:r>
    </w:p>
    <w:p w:rsidR="00B50BFC" w:rsidRPr="00893D8B" w:rsidRDefault="00B50BFC" w:rsidP="00893D8B">
      <w:pPr>
        <w:spacing w:after="0" w:line="240" w:lineRule="auto"/>
        <w:ind w:left="120"/>
        <w:rPr>
          <w:rFonts w:ascii="Times New Roman" w:hAnsi="Times New Roman" w:cs="Times New Roman"/>
          <w:sz w:val="24"/>
          <w:szCs w:val="24"/>
        </w:rPr>
      </w:pPr>
    </w:p>
    <w:p w:rsidR="00B50BFC" w:rsidRPr="00893D8B" w:rsidRDefault="00B50BFC" w:rsidP="00893D8B">
      <w:pPr>
        <w:spacing w:after="0" w:line="240" w:lineRule="auto"/>
        <w:ind w:left="120"/>
        <w:rPr>
          <w:rFonts w:ascii="Times New Roman" w:hAnsi="Times New Roman" w:cs="Times New Roman"/>
          <w:sz w:val="24"/>
          <w:szCs w:val="24"/>
        </w:rPr>
      </w:pPr>
    </w:p>
    <w:p w:rsidR="00B50BFC" w:rsidRPr="00893D8B" w:rsidRDefault="00B50BFC" w:rsidP="00893D8B">
      <w:pPr>
        <w:spacing w:after="0" w:line="240" w:lineRule="auto"/>
        <w:ind w:left="120"/>
        <w:rPr>
          <w:rFonts w:ascii="Times New Roman" w:hAnsi="Times New Roman" w:cs="Times New Roman"/>
          <w:sz w:val="24"/>
          <w:szCs w:val="24"/>
        </w:rPr>
      </w:pPr>
    </w:p>
    <w:p w:rsidR="00B50BFC" w:rsidRPr="00893D8B" w:rsidRDefault="00614103" w:rsidP="00893D8B">
      <w:pPr>
        <w:spacing w:after="0" w:line="240" w:lineRule="auto"/>
        <w:ind w:left="120"/>
        <w:rPr>
          <w:rFonts w:ascii="Times New Roman" w:hAnsi="Times New Roman" w:cs="Times New Roman"/>
          <w:sz w:val="24"/>
          <w:szCs w:val="24"/>
        </w:rPr>
      </w:pPr>
      <w:r w:rsidRPr="00893D8B">
        <w:rPr>
          <w:rFonts w:ascii="Times New Roman" w:hAnsi="Times New Roman" w:cs="Times New Roman"/>
          <w:b/>
          <w:color w:val="000000"/>
          <w:sz w:val="24"/>
          <w:szCs w:val="24"/>
        </w:rPr>
        <w:t>МЕТОДИЧЕСКИЕ МАТЕРИАЛЫ ДЛЯ УЧИТЕЛЯ</w:t>
      </w:r>
    </w:p>
    <w:p w:rsidR="00B50BFC" w:rsidRPr="00893D8B" w:rsidRDefault="00B50BFC" w:rsidP="00893D8B">
      <w:pPr>
        <w:spacing w:after="0" w:line="240" w:lineRule="auto"/>
        <w:ind w:left="120"/>
        <w:rPr>
          <w:rFonts w:ascii="Times New Roman" w:hAnsi="Times New Roman" w:cs="Times New Roman"/>
          <w:sz w:val="24"/>
          <w:szCs w:val="24"/>
        </w:rPr>
      </w:pPr>
    </w:p>
    <w:p w:rsidR="00B50BFC" w:rsidRPr="00893D8B" w:rsidRDefault="00B50BFC" w:rsidP="00893D8B">
      <w:pPr>
        <w:spacing w:after="0" w:line="240" w:lineRule="auto"/>
        <w:ind w:left="120"/>
        <w:rPr>
          <w:rFonts w:ascii="Times New Roman" w:hAnsi="Times New Roman" w:cs="Times New Roman"/>
          <w:sz w:val="24"/>
          <w:szCs w:val="24"/>
        </w:rPr>
      </w:pPr>
    </w:p>
    <w:p w:rsidR="00B50BFC" w:rsidRPr="00893D8B" w:rsidRDefault="00614103" w:rsidP="00893D8B">
      <w:pPr>
        <w:spacing w:after="0" w:line="240" w:lineRule="auto"/>
        <w:ind w:left="120"/>
        <w:rPr>
          <w:rFonts w:ascii="Times New Roman" w:hAnsi="Times New Roman" w:cs="Times New Roman"/>
          <w:sz w:val="24"/>
          <w:szCs w:val="24"/>
          <w:lang w:val="ru-RU"/>
        </w:rPr>
      </w:pPr>
      <w:r w:rsidRPr="00893D8B">
        <w:rPr>
          <w:rFonts w:ascii="Times New Roman" w:hAnsi="Times New Roman" w:cs="Times New Roman"/>
          <w:b/>
          <w:color w:val="000000"/>
          <w:sz w:val="24"/>
          <w:szCs w:val="24"/>
          <w:lang w:val="ru-RU"/>
        </w:rPr>
        <w:t>ЦИФРОВЫЕ ОБРАЗОВАТЕЛЬНЫЕ РЕСУРСЫ И РЕСУРСЫ СЕТИ ИНТЕРНЕТ</w:t>
      </w:r>
    </w:p>
    <w:p w:rsidR="00B50BFC" w:rsidRPr="00893D8B" w:rsidRDefault="00B50BFC" w:rsidP="00893D8B">
      <w:pPr>
        <w:spacing w:after="0" w:line="240" w:lineRule="auto"/>
        <w:ind w:left="120"/>
        <w:rPr>
          <w:rFonts w:ascii="Times New Roman" w:hAnsi="Times New Roman" w:cs="Times New Roman"/>
          <w:sz w:val="24"/>
          <w:szCs w:val="24"/>
          <w:lang w:val="ru-RU"/>
        </w:rPr>
      </w:pPr>
    </w:p>
    <w:p w:rsidR="00B50BFC" w:rsidRPr="00893D8B" w:rsidRDefault="00B50BFC" w:rsidP="00893D8B">
      <w:pPr>
        <w:spacing w:line="240" w:lineRule="auto"/>
        <w:rPr>
          <w:rFonts w:ascii="Times New Roman" w:hAnsi="Times New Roman" w:cs="Times New Roman"/>
          <w:sz w:val="24"/>
          <w:szCs w:val="24"/>
          <w:lang w:val="ru-RU"/>
        </w:rPr>
        <w:sectPr w:rsidR="00B50BFC" w:rsidRPr="00893D8B">
          <w:pgSz w:w="11906" w:h="16383"/>
          <w:pgMar w:top="1134" w:right="850" w:bottom="1134" w:left="1701" w:header="720" w:footer="720" w:gutter="0"/>
          <w:cols w:space="720"/>
        </w:sectPr>
      </w:pPr>
    </w:p>
    <w:bookmarkEnd w:id="11"/>
    <w:p w:rsidR="00614103" w:rsidRPr="00893D8B" w:rsidRDefault="00614103" w:rsidP="00893D8B">
      <w:pPr>
        <w:spacing w:line="240" w:lineRule="auto"/>
        <w:rPr>
          <w:rFonts w:ascii="Times New Roman" w:hAnsi="Times New Roman" w:cs="Times New Roman"/>
          <w:sz w:val="24"/>
          <w:szCs w:val="24"/>
          <w:lang w:val="ru-RU"/>
        </w:rPr>
      </w:pPr>
    </w:p>
    <w:sectPr w:rsidR="00614103" w:rsidRPr="00893D8B" w:rsidSect="00B50BF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B50BFC"/>
    <w:rsid w:val="003432A1"/>
    <w:rsid w:val="00527E20"/>
    <w:rsid w:val="00614103"/>
    <w:rsid w:val="0070121C"/>
    <w:rsid w:val="007A63A1"/>
    <w:rsid w:val="00893D8B"/>
    <w:rsid w:val="00900906"/>
    <w:rsid w:val="00A24BEA"/>
    <w:rsid w:val="00A92137"/>
    <w:rsid w:val="00AE335C"/>
    <w:rsid w:val="00B50BFC"/>
    <w:rsid w:val="00CD783C"/>
    <w:rsid w:val="00E12B66"/>
    <w:rsid w:val="00E95AC6"/>
    <w:rsid w:val="00F917A8"/>
    <w:rsid w:val="00FD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50BFC"/>
    <w:rPr>
      <w:color w:val="0000FF" w:themeColor="hyperlink"/>
      <w:u w:val="single"/>
    </w:rPr>
  </w:style>
  <w:style w:type="table" w:styleId="ac">
    <w:name w:val="Table Grid"/>
    <w:basedOn w:val="a1"/>
    <w:uiPriority w:val="59"/>
    <w:rsid w:val="00B50B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F917A8"/>
    <w:rPr>
      <w:b/>
      <w:bCs/>
    </w:rPr>
  </w:style>
  <w:style w:type="paragraph" w:styleId="af">
    <w:name w:val="Balloon Text"/>
    <w:basedOn w:val="a"/>
    <w:link w:val="af0"/>
    <w:uiPriority w:val="99"/>
    <w:semiHidden/>
    <w:unhideWhenUsed/>
    <w:rsid w:val="00E12B6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12B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4538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02b6" TargetMode="External"/><Relationship Id="rId117" Type="http://schemas.openxmlformats.org/officeDocument/2006/relationships/hyperlink" Target="https://m.edsoo.ru/f5ea9c62"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40f0" TargetMode="External"/><Relationship Id="rId63" Type="http://schemas.openxmlformats.org/officeDocument/2006/relationships/hyperlink" Target="https://m.edsoo.ru/f5ea40f0" TargetMode="External"/><Relationship Id="rId68" Type="http://schemas.openxmlformats.org/officeDocument/2006/relationships/hyperlink" Target="https://m.edsoo.ru/f5ea9dd4" TargetMode="External"/><Relationship Id="rId84" Type="http://schemas.openxmlformats.org/officeDocument/2006/relationships/hyperlink" Target="https://m.edsoo.ru/f5e9e6a0" TargetMode="External"/><Relationship Id="rId89" Type="http://schemas.openxmlformats.org/officeDocument/2006/relationships/hyperlink" Target="https://m.edsoo.ru/f5e9e092" TargetMode="External"/><Relationship Id="rId112" Type="http://schemas.openxmlformats.org/officeDocument/2006/relationships/hyperlink" Target="https://m.edsoo.ru/f5ea5fae" TargetMode="External"/><Relationship Id="rId16" Type="http://schemas.openxmlformats.org/officeDocument/2006/relationships/hyperlink" Target="https://m.edsoo.ru/f5e9b004" TargetMode="External"/><Relationship Id="rId107" Type="http://schemas.openxmlformats.org/officeDocument/2006/relationships/hyperlink" Target="https://m.edsoo.ru/f5ea36fa"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9b748" TargetMode="External"/><Relationship Id="rId102" Type="http://schemas.openxmlformats.org/officeDocument/2006/relationships/hyperlink" Target="https://m.edsoo.ru/f5ea25c0" TargetMode="External"/><Relationship Id="rId123" Type="http://schemas.openxmlformats.org/officeDocument/2006/relationships/hyperlink" Target="https://m.edsoo.ru/f5eac156" TargetMode="External"/><Relationship Id="rId128" Type="http://schemas.openxmlformats.org/officeDocument/2006/relationships/hyperlink" Target="https://m.edsoo.ru/f5ea8786" TargetMode="External"/><Relationship Id="rId5" Type="http://schemas.openxmlformats.org/officeDocument/2006/relationships/image" Target="media/image1.jpeg"/><Relationship Id="rId90" Type="http://schemas.openxmlformats.org/officeDocument/2006/relationships/hyperlink" Target="https://m.edsoo.ru/f5e9e236" TargetMode="External"/><Relationship Id="rId95" Type="http://schemas.openxmlformats.org/officeDocument/2006/relationships/hyperlink" Target="https://m.edsoo.ru/f5ea0734"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77" Type="http://schemas.openxmlformats.org/officeDocument/2006/relationships/hyperlink" Target="https://m.edsoo.ru/f5ea9dd4" TargetMode="External"/><Relationship Id="rId100" Type="http://schemas.openxmlformats.org/officeDocument/2006/relationships/hyperlink" Target="https://m.edsoo.ru/f5ea0b80" TargetMode="External"/><Relationship Id="rId105" Type="http://schemas.openxmlformats.org/officeDocument/2006/relationships/hyperlink" Target="https://m.edsoo.ru/f5ea17f6" TargetMode="External"/><Relationship Id="rId113" Type="http://schemas.openxmlformats.org/officeDocument/2006/relationships/hyperlink" Target="https://m.edsoo.ru/f5ea59aa" TargetMode="External"/><Relationship Id="rId118" Type="http://schemas.openxmlformats.org/officeDocument/2006/relationships/hyperlink" Target="https://m.edsoo.ru/f5ea9dd4" TargetMode="External"/><Relationship Id="rId126" Type="http://schemas.openxmlformats.org/officeDocument/2006/relationships/hyperlink" Target="https://m.edsoo.ru/f5eabaf8"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80" Type="http://schemas.openxmlformats.org/officeDocument/2006/relationships/hyperlink" Target="https://m.edsoo.ru/f5e9b5b8" TargetMode="External"/><Relationship Id="rId85" Type="http://schemas.openxmlformats.org/officeDocument/2006/relationships/hyperlink" Target="https://m.edsoo.ru/f5e9f104" TargetMode="External"/><Relationship Id="rId93" Type="http://schemas.openxmlformats.org/officeDocument/2006/relationships/hyperlink" Target="https://m.edsoo.ru/f5e9b41e" TargetMode="External"/><Relationship Id="rId98" Type="http://schemas.openxmlformats.org/officeDocument/2006/relationships/hyperlink" Target="https://m.edsoo.ru/f5ea02b6" TargetMode="External"/><Relationship Id="rId121" Type="http://schemas.openxmlformats.org/officeDocument/2006/relationships/hyperlink" Target="https://m.edsoo.ru/f5eabc2e" TargetMode="External"/><Relationship Id="rId3" Type="http://schemas.openxmlformats.org/officeDocument/2006/relationships/settings" Target="setting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a02b6"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46" Type="http://schemas.openxmlformats.org/officeDocument/2006/relationships/hyperlink" Target="https://m.edsoo.ru/f5ea40f0" TargetMode="External"/><Relationship Id="rId59" Type="http://schemas.openxmlformats.org/officeDocument/2006/relationships/hyperlink" Target="https://m.edsoo.ru/f5ea40f0" TargetMode="External"/><Relationship Id="rId67" Type="http://schemas.openxmlformats.org/officeDocument/2006/relationships/hyperlink" Target="https://m.edsoo.ru/f5ea9dd4" TargetMode="External"/><Relationship Id="rId103" Type="http://schemas.openxmlformats.org/officeDocument/2006/relationships/hyperlink" Target="https://m.edsoo.ru/f5ea30ec" TargetMode="External"/><Relationship Id="rId108" Type="http://schemas.openxmlformats.org/officeDocument/2006/relationships/hyperlink" Target="https://m.edsoo.ru/f5ea6ed6" TargetMode="External"/><Relationship Id="rId116" Type="http://schemas.openxmlformats.org/officeDocument/2006/relationships/hyperlink" Target="https://m.edsoo.ru/f5ea9afa" TargetMode="External"/><Relationship Id="rId124" Type="http://schemas.openxmlformats.org/officeDocument/2006/relationships/hyperlink" Target="https://m.edsoo.ru/f5eab86e" TargetMode="External"/><Relationship Id="rId129" Type="http://schemas.openxmlformats.org/officeDocument/2006/relationships/fontTable" Target="fontTable.xm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54" Type="http://schemas.openxmlformats.org/officeDocument/2006/relationships/hyperlink" Target="https://m.edsoo.ru/f5ea40f0" TargetMode="External"/><Relationship Id="rId62"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83" Type="http://schemas.openxmlformats.org/officeDocument/2006/relationships/hyperlink" Target="https://m.edsoo.ru/f5e9bd1a" TargetMode="External"/><Relationship Id="rId88" Type="http://schemas.openxmlformats.org/officeDocument/2006/relationships/hyperlink" Target="https://m.edsoo.ru/f5e9b5b8" TargetMode="External"/><Relationship Id="rId91" Type="http://schemas.openxmlformats.org/officeDocument/2006/relationships/hyperlink" Target="https://m.edsoo.ru/f5e9e3a8" TargetMode="External"/><Relationship Id="rId96" Type="http://schemas.openxmlformats.org/officeDocument/2006/relationships/hyperlink" Target="https://m.edsoo.ru/f5ea0d06" TargetMode="External"/><Relationship Id="rId111" Type="http://schemas.openxmlformats.org/officeDocument/2006/relationships/hyperlink" Target="https://m.edsoo.ru/f5ea5036"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15"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36" Type="http://schemas.openxmlformats.org/officeDocument/2006/relationships/hyperlink" Target="https://m.edsoo.ru/f5ea02b6"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6" Type="http://schemas.openxmlformats.org/officeDocument/2006/relationships/hyperlink" Target="https://m.edsoo.ru/f5ea195e" TargetMode="External"/><Relationship Id="rId114" Type="http://schemas.openxmlformats.org/officeDocument/2006/relationships/hyperlink" Target="https://m.edsoo.ru/f5ea613e" TargetMode="External"/><Relationship Id="rId119" Type="http://schemas.openxmlformats.org/officeDocument/2006/relationships/hyperlink" Target="https://m.edsoo.ru/f5eab27e" TargetMode="External"/><Relationship Id="rId127" Type="http://schemas.openxmlformats.org/officeDocument/2006/relationships/hyperlink" Target="https://m.edsoo.ru/f5ea85a6"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44" Type="http://schemas.openxmlformats.org/officeDocument/2006/relationships/hyperlink" Target="https://m.edsoo.ru/f5ea02b6"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73" Type="http://schemas.openxmlformats.org/officeDocument/2006/relationships/hyperlink" Target="https://m.edsoo.ru/f5ea9dd4" TargetMode="External"/><Relationship Id="rId78" Type="http://schemas.openxmlformats.org/officeDocument/2006/relationships/hyperlink" Target="https://m.edsoo.ru/f5e9ae6a" TargetMode="External"/><Relationship Id="rId81" Type="http://schemas.openxmlformats.org/officeDocument/2006/relationships/hyperlink" Target="https://m.edsoo.ru/f5e9b270" TargetMode="External"/><Relationship Id="rId86" Type="http://schemas.openxmlformats.org/officeDocument/2006/relationships/hyperlink" Target="https://m.edsoo.ru/f5e9d6d8" TargetMode="External"/><Relationship Id="rId94" Type="http://schemas.openxmlformats.org/officeDocument/2006/relationships/hyperlink" Target="https://m.edsoo.ru/f5e9d85e" TargetMode="External"/><Relationship Id="rId99" Type="http://schemas.openxmlformats.org/officeDocument/2006/relationships/hyperlink" Target="https://m.edsoo.ru/f5ea05b8" TargetMode="External"/><Relationship Id="rId101" Type="http://schemas.openxmlformats.org/officeDocument/2006/relationships/hyperlink" Target="https://m.edsoo.ru/f5ea1c60" TargetMode="External"/><Relationship Id="rId122" Type="http://schemas.openxmlformats.org/officeDocument/2006/relationships/hyperlink" Target="https://m.edsoo.ru/f5eabff8"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6576"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a09fa" TargetMode="External"/><Relationship Id="rId104" Type="http://schemas.openxmlformats.org/officeDocument/2006/relationships/hyperlink" Target="https://m.edsoo.ru/f5ea2746" TargetMode="External"/><Relationship Id="rId120" Type="http://schemas.openxmlformats.org/officeDocument/2006/relationships/hyperlink" Target="https://m.edsoo.ru/f5eab4d6" TargetMode="External"/><Relationship Id="rId125" Type="http://schemas.openxmlformats.org/officeDocument/2006/relationships/hyperlink" Target="https://m.edsoo.ru/f5eab9c2"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f884" TargetMode="External"/><Relationship Id="rId2" Type="http://schemas.microsoft.com/office/2007/relationships/stylesWithEffects" Target="stylesWithEffects.xml"/><Relationship Id="rId29" Type="http://schemas.openxmlformats.org/officeDocument/2006/relationships/hyperlink" Target="https://m.edsoo.ru/f5ea02b6" TargetMode="External"/><Relationship Id="rId24" Type="http://schemas.openxmlformats.org/officeDocument/2006/relationships/hyperlink" Target="https://m.edsoo.ru/f5e9b004" TargetMode="External"/><Relationship Id="rId40" Type="http://schemas.openxmlformats.org/officeDocument/2006/relationships/hyperlink" Target="https://m.edsoo.ru/f5ea02b6" TargetMode="External"/><Relationship Id="rId45" Type="http://schemas.openxmlformats.org/officeDocument/2006/relationships/hyperlink" Target="https://m.edsoo.ru/f5ea02b6" TargetMode="External"/><Relationship Id="rId66" Type="http://schemas.openxmlformats.org/officeDocument/2006/relationships/hyperlink" Target="https://m.edsoo.ru/f5ea9dd4" TargetMode="External"/><Relationship Id="rId87" Type="http://schemas.openxmlformats.org/officeDocument/2006/relationships/hyperlink" Target="https://m.edsoo.ru/f5e9e524" TargetMode="External"/><Relationship Id="rId110" Type="http://schemas.openxmlformats.org/officeDocument/2006/relationships/hyperlink" Target="https://m.edsoo.ru/f5ea694a" TargetMode="External"/><Relationship Id="rId115" Type="http://schemas.openxmlformats.org/officeDocument/2006/relationships/hyperlink" Target="https://m.edsoo.ru/f5eaa20c" TargetMode="External"/><Relationship Id="rId61" Type="http://schemas.openxmlformats.org/officeDocument/2006/relationships/hyperlink" Target="https://m.edsoo.ru/f5ea40f0" TargetMode="External"/><Relationship Id="rId82" Type="http://schemas.openxmlformats.org/officeDocument/2006/relationships/hyperlink" Target="https://m.edsoo.ru/f5e9b5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51</Pages>
  <Words>12838</Words>
  <Characters>73181</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заира</cp:lastModifiedBy>
  <cp:revision>14</cp:revision>
  <cp:lastPrinted>2026-09-21T11:30:00Z</cp:lastPrinted>
  <dcterms:created xsi:type="dcterms:W3CDTF">2025-09-02T09:55:00Z</dcterms:created>
  <dcterms:modified xsi:type="dcterms:W3CDTF">2026-09-25T05:35:00Z</dcterms:modified>
</cp:coreProperties>
</file>