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831" w:rsidRDefault="002A2831" w:rsidP="00CA2CEE">
      <w:pPr>
        <w:jc w:val="center"/>
        <w:rPr>
          <w:b/>
        </w:rPr>
      </w:pPr>
      <w:r w:rsidRPr="002A2831">
        <w:rPr>
          <w:b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631.5pt" o:ole="">
            <v:imagedata r:id="rId5" o:title=""/>
          </v:shape>
          <o:OLEObject Type="Embed" ProgID="FoxitReader.Document" ShapeID="_x0000_i1025" DrawAspect="Content" ObjectID="_1833691989" r:id="rId6"/>
        </w:object>
      </w:r>
    </w:p>
    <w:p w:rsidR="002A2831" w:rsidRDefault="002A2831" w:rsidP="00CA2CEE">
      <w:pPr>
        <w:jc w:val="center"/>
        <w:rPr>
          <w:b/>
        </w:rPr>
      </w:pPr>
    </w:p>
    <w:p w:rsidR="002A2831" w:rsidRDefault="002A2831" w:rsidP="00CA2CEE">
      <w:pPr>
        <w:jc w:val="center"/>
        <w:rPr>
          <w:b/>
        </w:rPr>
      </w:pPr>
    </w:p>
    <w:p w:rsidR="002A2831" w:rsidRDefault="002A2831" w:rsidP="00CA2CEE">
      <w:pPr>
        <w:jc w:val="center"/>
        <w:rPr>
          <w:b/>
        </w:rPr>
      </w:pPr>
    </w:p>
    <w:p w:rsidR="002A2831" w:rsidRDefault="002A2831" w:rsidP="00CA2CEE">
      <w:pPr>
        <w:jc w:val="center"/>
        <w:rPr>
          <w:b/>
        </w:rPr>
      </w:pPr>
    </w:p>
    <w:p w:rsidR="002A2831" w:rsidRDefault="002A2831" w:rsidP="00CA2CEE">
      <w:pPr>
        <w:jc w:val="center"/>
        <w:rPr>
          <w:b/>
        </w:rPr>
      </w:pPr>
    </w:p>
    <w:p w:rsidR="002A2831" w:rsidRDefault="002A2831" w:rsidP="00CA2CEE">
      <w:pPr>
        <w:jc w:val="center"/>
        <w:rPr>
          <w:b/>
        </w:rPr>
      </w:pPr>
    </w:p>
    <w:p w:rsidR="00CA2CEE" w:rsidRDefault="00CA2CEE" w:rsidP="00CA2CEE">
      <w:pPr>
        <w:jc w:val="center"/>
        <w:rPr>
          <w:b/>
        </w:rPr>
      </w:pPr>
      <w:r w:rsidRPr="00843778">
        <w:rPr>
          <w:b/>
        </w:rPr>
        <w:lastRenderedPageBreak/>
        <w:t>Пояснительная записка</w:t>
      </w:r>
    </w:p>
    <w:p w:rsidR="00BD405C" w:rsidRPr="0084759D" w:rsidRDefault="00BD405C" w:rsidP="00BD405C">
      <w:pPr>
        <w:ind w:left="-57" w:right="-57"/>
        <w:jc w:val="both"/>
        <w:rPr>
          <w:b/>
          <w:bCs/>
          <w:color w:val="000000"/>
        </w:rPr>
      </w:pPr>
      <w:r w:rsidRPr="0084759D">
        <w:rPr>
          <w:b/>
          <w:bCs/>
          <w:color w:val="000000"/>
          <w:lang w:val="en-US"/>
        </w:rPr>
        <w:t> </w:t>
      </w:r>
      <w:r w:rsidRPr="0084759D">
        <w:rPr>
          <w:b/>
          <w:bCs/>
          <w:color w:val="000000"/>
        </w:rPr>
        <w:t xml:space="preserve"> </w:t>
      </w:r>
      <w:r w:rsidRPr="0084759D">
        <w:rPr>
          <w:b/>
          <w:bCs/>
          <w:color w:val="000000"/>
          <w:lang w:val="en-US"/>
        </w:rPr>
        <w:t> </w:t>
      </w:r>
      <w:r w:rsidRPr="0084759D">
        <w:rPr>
          <w:b/>
          <w:bCs/>
          <w:color w:val="000000"/>
        </w:rPr>
        <w:t xml:space="preserve">  </w:t>
      </w:r>
      <w:r w:rsidRPr="0084759D">
        <w:rPr>
          <w:b/>
          <w:bCs/>
          <w:color w:val="000000"/>
          <w:lang w:val="en-US"/>
        </w:rPr>
        <w:t> </w:t>
      </w:r>
      <w:r w:rsidRPr="0084759D">
        <w:t>Настоящая программа разработана в соответствии с нормативно - правовой документацией Федерального, регионального, муниципального и школьного уровней:</w:t>
      </w:r>
    </w:p>
    <w:p w:rsidR="00BD405C" w:rsidRPr="0084759D" w:rsidRDefault="00BD405C" w:rsidP="00BD405C">
      <w:pPr>
        <w:tabs>
          <w:tab w:val="left" w:pos="709"/>
        </w:tabs>
        <w:ind w:left="-57" w:right="-57"/>
        <w:jc w:val="both"/>
      </w:pPr>
      <w:r w:rsidRPr="0084759D">
        <w:t xml:space="preserve">  - Федеральным законом от 29.12.2012 № 273-ФЗ "Об образовании в Российской Федерации";</w:t>
      </w:r>
    </w:p>
    <w:p w:rsidR="00BD405C" w:rsidRPr="0084759D" w:rsidRDefault="00BD405C" w:rsidP="00BD405C">
      <w:pPr>
        <w:pStyle w:val="3"/>
        <w:shd w:val="clear" w:color="auto" w:fill="FFFFFF"/>
        <w:spacing w:before="0" w:beforeAutospacing="0" w:after="0" w:afterAutospacing="0"/>
        <w:ind w:left="-57" w:right="-57"/>
        <w:rPr>
          <w:b w:val="0"/>
          <w:color w:val="333333"/>
          <w:sz w:val="24"/>
          <w:szCs w:val="24"/>
        </w:rPr>
      </w:pPr>
      <w:r w:rsidRPr="0084759D">
        <w:rPr>
          <w:b w:val="0"/>
          <w:sz w:val="24"/>
          <w:szCs w:val="24"/>
        </w:rPr>
        <w:t xml:space="preserve">  - </w:t>
      </w:r>
      <w:r w:rsidRPr="0084759D">
        <w:rPr>
          <w:b w:val="0"/>
          <w:color w:val="333333"/>
          <w:sz w:val="24"/>
          <w:szCs w:val="24"/>
        </w:rPr>
        <w:t>Федеральный государственный образовательный станда</w:t>
      </w:r>
      <w:r w:rsidR="00CE2A60">
        <w:rPr>
          <w:b w:val="0"/>
          <w:color w:val="333333"/>
          <w:sz w:val="24"/>
          <w:szCs w:val="24"/>
        </w:rPr>
        <w:t xml:space="preserve">рт основного общего образования, </w:t>
      </w:r>
      <w:r w:rsidRPr="0084759D">
        <w:rPr>
          <w:b w:val="0"/>
          <w:color w:val="333333"/>
          <w:sz w:val="24"/>
          <w:szCs w:val="24"/>
        </w:rPr>
        <w:t xml:space="preserve">утвержденного приказом Министерства образования и науки РФ от 17 декабря 2010 г. </w:t>
      </w:r>
      <w:r w:rsidR="00CE2A60">
        <w:rPr>
          <w:b w:val="0"/>
          <w:color w:val="333333"/>
          <w:sz w:val="24"/>
          <w:szCs w:val="24"/>
        </w:rPr>
        <w:t>№ 1897</w:t>
      </w:r>
    </w:p>
    <w:p w:rsidR="00BD405C" w:rsidRPr="0084759D" w:rsidRDefault="00BD405C" w:rsidP="00BD405C">
      <w:pPr>
        <w:ind w:left="-57" w:right="-57"/>
        <w:jc w:val="both"/>
      </w:pPr>
      <w:r w:rsidRPr="0084759D">
        <w:t xml:space="preserve">  - Порядком организации и осуществления образовательной деятельности по основным общеобразовательным программам – образовательным программам основного  общего образования, утвержденного приказом </w:t>
      </w:r>
      <w:proofErr w:type="spellStart"/>
      <w:r w:rsidRPr="0084759D">
        <w:t>Минобрнауки</w:t>
      </w:r>
      <w:proofErr w:type="spellEnd"/>
      <w:r w:rsidRPr="0084759D">
        <w:t xml:space="preserve"> России от 30.08.2013 № 1015;</w:t>
      </w:r>
    </w:p>
    <w:p w:rsidR="00367651" w:rsidRDefault="00BD405C" w:rsidP="00367651">
      <w:pPr>
        <w:rPr>
          <w:color w:val="800000"/>
        </w:rPr>
      </w:pPr>
      <w:r w:rsidRPr="0084759D">
        <w:t xml:space="preserve">  - </w:t>
      </w:r>
      <w:proofErr w:type="spellStart"/>
      <w:r w:rsidRPr="0084759D">
        <w:t>СанПиН</w:t>
      </w:r>
      <w:proofErr w:type="spellEnd"/>
      <w:r w:rsidRPr="0084759D">
        <w:t xml:space="preserve"> 2.4.2.2821-10 "Санитарно-эпидемиологические требования к условиям и организации обучения в общеобразовательных учреждениях", утвержденного постановлением Главного государственного санитарного врача РФ от 29.12.2010 № 189; с изменениями от 22.05.2019 года;</w:t>
      </w:r>
      <w:r w:rsidR="00367651" w:rsidRPr="00367651">
        <w:t xml:space="preserve"> </w:t>
      </w:r>
      <w:hyperlink r:id="rId7" w:tgtFrame="_blank" w:history="1">
        <w:r w:rsidR="00367651">
          <w:rPr>
            <w:rStyle w:val="a5"/>
            <w:bCs/>
            <w:color w:val="425169"/>
          </w:rPr>
          <w:t xml:space="preserve">Постановление Главного государственного санитарного врача Российской Федерации от 13.07.2020 № 20 "О мероприятиях по профилактике гриппа и острых </w:t>
        </w:r>
        <w:proofErr w:type="spellStart"/>
        <w:r w:rsidR="00367651">
          <w:rPr>
            <w:rStyle w:val="a5"/>
            <w:bCs/>
            <w:color w:val="425169"/>
          </w:rPr>
          <w:t>распираторных</w:t>
        </w:r>
        <w:proofErr w:type="spellEnd"/>
        <w:r w:rsidR="00367651">
          <w:rPr>
            <w:rStyle w:val="a5"/>
            <w:bCs/>
            <w:color w:val="425169"/>
          </w:rPr>
          <w:t xml:space="preserve"> вирусных инфекций, в том числе новой </w:t>
        </w:r>
        <w:proofErr w:type="spellStart"/>
        <w:r w:rsidR="00367651">
          <w:rPr>
            <w:rStyle w:val="a5"/>
            <w:bCs/>
            <w:color w:val="425169"/>
          </w:rPr>
          <w:t>коронавируской</w:t>
        </w:r>
        <w:proofErr w:type="spellEnd"/>
        <w:r w:rsidR="00367651">
          <w:rPr>
            <w:rStyle w:val="a5"/>
            <w:bCs/>
            <w:color w:val="425169"/>
          </w:rPr>
          <w:t xml:space="preserve"> инфекции (COVID-19) в эпидемическом сезоне 2020-2021 годов"</w:t>
        </w:r>
      </w:hyperlink>
    </w:p>
    <w:p w:rsidR="00367651" w:rsidRDefault="00464745" w:rsidP="00367651">
      <w:pPr>
        <w:rPr>
          <w:color w:val="800000"/>
        </w:rPr>
      </w:pPr>
      <w:hyperlink r:id="rId8" w:tgtFrame="_blank" w:history="1">
        <w:r w:rsidR="00367651">
          <w:rPr>
            <w:rStyle w:val="a5"/>
            <w:bCs/>
            <w:color w:val="425169"/>
          </w:rPr>
          <w:t>Методические рекомендации по организации работы образовательных организаций в условиях сохранения рисков распространения COVID-19.</w:t>
        </w:r>
      </w:hyperlink>
    </w:p>
    <w:p w:rsidR="00367651" w:rsidRDefault="00464745" w:rsidP="00367651">
      <w:pPr>
        <w:rPr>
          <w:color w:val="800000"/>
        </w:rPr>
      </w:pPr>
      <w:hyperlink r:id="rId9" w:tgtFrame="_blank" w:history="1">
        <w:r w:rsidR="00367651">
          <w:rPr>
            <w:rStyle w:val="a5"/>
            <w:bCs/>
            <w:color w:val="425169"/>
          </w:rPr>
          <w:t xml:space="preserve">Правила профилактики новой </w:t>
        </w:r>
        <w:proofErr w:type="spellStart"/>
        <w:r w:rsidR="00367651">
          <w:rPr>
            <w:rStyle w:val="a5"/>
            <w:bCs/>
            <w:color w:val="425169"/>
          </w:rPr>
          <w:t>коронавирусной</w:t>
        </w:r>
        <w:proofErr w:type="spellEnd"/>
        <w:r w:rsidR="00367651">
          <w:rPr>
            <w:rStyle w:val="a5"/>
            <w:bCs/>
            <w:color w:val="425169"/>
          </w:rPr>
          <w:t xml:space="preserve"> инфекции от РОСПОТРЕБНАДЗОРА.</w:t>
        </w:r>
      </w:hyperlink>
    </w:p>
    <w:p w:rsidR="00BD405C" w:rsidRPr="0084759D" w:rsidRDefault="00BD405C" w:rsidP="00BD405C">
      <w:pPr>
        <w:ind w:left="-57" w:right="-57"/>
        <w:jc w:val="both"/>
      </w:pPr>
    </w:p>
    <w:p w:rsidR="00BD405C" w:rsidRPr="0084759D" w:rsidRDefault="00BD405C" w:rsidP="00BD405C">
      <w:pPr>
        <w:ind w:left="-57" w:right="-57"/>
        <w:jc w:val="both"/>
      </w:pPr>
      <w:r w:rsidRPr="0084759D">
        <w:t xml:space="preserve">  - Закон КБР от 24.04.2014г. №22-РЗ «Об образовании в КБР»</w:t>
      </w:r>
    </w:p>
    <w:p w:rsidR="00BD405C" w:rsidRPr="0084759D" w:rsidRDefault="00BD405C" w:rsidP="00BD405C">
      <w:pPr>
        <w:tabs>
          <w:tab w:val="left" w:pos="0"/>
        </w:tabs>
        <w:ind w:left="-57" w:right="-57"/>
      </w:pPr>
      <w:r w:rsidRPr="0084759D">
        <w:t xml:space="preserve">  - </w:t>
      </w:r>
      <w:r w:rsidRPr="0084759D">
        <w:rPr>
          <w:rStyle w:val="1"/>
          <w:color w:val="000000"/>
        </w:rPr>
        <w:t xml:space="preserve">Инструктивно-методического письма </w:t>
      </w:r>
      <w:r w:rsidRPr="0084759D">
        <w:t xml:space="preserve">Управления образования администрации </w:t>
      </w:r>
      <w:proofErr w:type="spellStart"/>
      <w:r w:rsidRPr="0084759D">
        <w:t>Урванского</w:t>
      </w:r>
      <w:proofErr w:type="spellEnd"/>
      <w:r w:rsidRPr="0084759D">
        <w:t xml:space="preserve"> муниципального района от 16.08. 2019 г. № 01-14/ 791 по составлению учебного плана основных образовательных программ начального общего, основного общего, среднего общего образования, реализуемых в образовательных организациях,  расположенных на территории </w:t>
      </w:r>
      <w:proofErr w:type="spellStart"/>
      <w:r w:rsidRPr="0084759D">
        <w:t>Урванского</w:t>
      </w:r>
      <w:proofErr w:type="spellEnd"/>
      <w:r w:rsidRPr="0084759D">
        <w:t xml:space="preserve"> муниципального района на 2019/2020 учебный год.</w:t>
      </w:r>
    </w:p>
    <w:p w:rsidR="00BD405C" w:rsidRPr="0084759D" w:rsidRDefault="00BD405C" w:rsidP="00BD405C">
      <w:pPr>
        <w:ind w:left="-57" w:right="-57"/>
        <w:jc w:val="both"/>
      </w:pPr>
      <w:r w:rsidRPr="0084759D">
        <w:t xml:space="preserve">  - основная общеобразовательная программа основного общего образования МКОУ СОШ с.п. </w:t>
      </w:r>
      <w:proofErr w:type="spellStart"/>
      <w:r w:rsidRPr="0084759D">
        <w:t>Шитхала</w:t>
      </w:r>
      <w:proofErr w:type="spellEnd"/>
      <w:r w:rsidRPr="0084759D">
        <w:t>;</w:t>
      </w:r>
    </w:p>
    <w:p w:rsidR="00BD405C" w:rsidRPr="0084759D" w:rsidRDefault="00BD405C" w:rsidP="00BD405C">
      <w:pPr>
        <w:ind w:left="-57" w:right="-57"/>
        <w:jc w:val="both"/>
      </w:pPr>
      <w:r w:rsidRPr="0084759D">
        <w:t xml:space="preserve">  - Уставом МКОУ СОШ с.п. </w:t>
      </w:r>
      <w:proofErr w:type="spellStart"/>
      <w:r w:rsidRPr="0084759D">
        <w:t>Шитхала</w:t>
      </w:r>
      <w:proofErr w:type="spellEnd"/>
      <w:r w:rsidRPr="0084759D">
        <w:t>;</w:t>
      </w:r>
    </w:p>
    <w:p w:rsidR="00BD405C" w:rsidRPr="00DC1A19" w:rsidRDefault="00BD405C" w:rsidP="00BD405C">
      <w:pPr>
        <w:tabs>
          <w:tab w:val="left" w:pos="0"/>
        </w:tabs>
        <w:ind w:left="-57" w:right="-57"/>
      </w:pPr>
      <w:r w:rsidRPr="0084759D">
        <w:t xml:space="preserve">  - Учебный пл</w:t>
      </w:r>
      <w:r w:rsidR="00CE2A60">
        <w:t>ан МК</w:t>
      </w:r>
      <w:r w:rsidR="007A10BE">
        <w:t xml:space="preserve">ОУ СОШ с.п. </w:t>
      </w:r>
      <w:proofErr w:type="spellStart"/>
      <w:r w:rsidR="007A10BE">
        <w:t>Шитхала</w:t>
      </w:r>
      <w:proofErr w:type="spellEnd"/>
      <w:r w:rsidR="007A10BE">
        <w:t xml:space="preserve"> на 2025-2026</w:t>
      </w:r>
      <w:r w:rsidRPr="0084759D">
        <w:t xml:space="preserve"> учебный </w:t>
      </w:r>
    </w:p>
    <w:p w:rsidR="00BD405C" w:rsidRPr="00E219EC" w:rsidRDefault="00BD405C" w:rsidP="00BD405C">
      <w:pPr>
        <w:jc w:val="center"/>
        <w:rPr>
          <w:b/>
        </w:rPr>
      </w:pPr>
    </w:p>
    <w:p w:rsidR="00BD405C" w:rsidRPr="00E219EC" w:rsidRDefault="00BD405C" w:rsidP="00BD405C">
      <w:r w:rsidRPr="00E219EC">
        <w:t>Программа «География Кабардино-Балкарии» создана на основе федерального компонента государственного стандарта общего образования. Программа предназначена для изучения экономической и социальной  географии КБР в общеобразовательных учреждениях КБР и является национально-региональным компонентом.</w:t>
      </w:r>
    </w:p>
    <w:p w:rsidR="001667F7" w:rsidRDefault="001667F7" w:rsidP="00BD405C">
      <w:pPr>
        <w:jc w:val="center"/>
        <w:rPr>
          <w:b/>
          <w:color w:val="000000"/>
        </w:rPr>
      </w:pPr>
    </w:p>
    <w:p w:rsidR="001667F7" w:rsidRDefault="001667F7" w:rsidP="00BD405C">
      <w:pPr>
        <w:jc w:val="center"/>
        <w:rPr>
          <w:b/>
          <w:color w:val="000000"/>
        </w:rPr>
      </w:pPr>
    </w:p>
    <w:p w:rsidR="001667F7" w:rsidRDefault="001667F7" w:rsidP="00BD405C">
      <w:pPr>
        <w:jc w:val="center"/>
        <w:rPr>
          <w:b/>
          <w:color w:val="000000"/>
        </w:rPr>
      </w:pPr>
    </w:p>
    <w:p w:rsidR="001667F7" w:rsidRDefault="001667F7" w:rsidP="00BD405C">
      <w:pPr>
        <w:jc w:val="center"/>
        <w:rPr>
          <w:b/>
          <w:color w:val="000000"/>
        </w:rPr>
      </w:pPr>
    </w:p>
    <w:p w:rsidR="00BD405C" w:rsidRPr="00E219EC" w:rsidRDefault="00BD405C" w:rsidP="00BD405C">
      <w:pPr>
        <w:jc w:val="center"/>
        <w:rPr>
          <w:b/>
        </w:rPr>
      </w:pPr>
      <w:r w:rsidRPr="00E219EC">
        <w:rPr>
          <w:b/>
          <w:color w:val="000000"/>
        </w:rPr>
        <w:t>Место предмета в учебном плане</w:t>
      </w:r>
    </w:p>
    <w:p w:rsidR="00BD405C" w:rsidRPr="00E219EC" w:rsidRDefault="00BD405C" w:rsidP="00BD405C">
      <w:pPr>
        <w:rPr>
          <w:b/>
        </w:rPr>
      </w:pPr>
      <w:r w:rsidRPr="00E219EC">
        <w:rPr>
          <w:color w:val="000000"/>
          <w:shd w:val="clear" w:color="auto" w:fill="FFFFFF"/>
        </w:rPr>
        <w:t xml:space="preserve">На изучение </w:t>
      </w:r>
      <w:r>
        <w:rPr>
          <w:color w:val="000000"/>
          <w:shd w:val="clear" w:color="auto" w:fill="FFFFFF"/>
        </w:rPr>
        <w:t xml:space="preserve">«Физической </w:t>
      </w:r>
      <w:r w:rsidRPr="00E219EC">
        <w:rPr>
          <w:color w:val="000000"/>
          <w:shd w:val="clear" w:color="auto" w:fill="FFFFFF"/>
        </w:rPr>
        <w:t>географии</w:t>
      </w:r>
      <w:r>
        <w:rPr>
          <w:color w:val="000000"/>
          <w:shd w:val="clear" w:color="auto" w:fill="FFFFFF"/>
        </w:rPr>
        <w:t xml:space="preserve"> Кабардино-Ба</w:t>
      </w:r>
      <w:r w:rsidR="00492FF9">
        <w:rPr>
          <w:color w:val="000000"/>
          <w:shd w:val="clear" w:color="auto" w:fill="FFFFFF"/>
        </w:rPr>
        <w:t>лкарской республики» отведено 34</w:t>
      </w:r>
      <w:r>
        <w:rPr>
          <w:color w:val="000000"/>
          <w:shd w:val="clear" w:color="auto" w:fill="FFFFFF"/>
        </w:rPr>
        <w:t>час</w:t>
      </w:r>
      <w:r w:rsidR="00B020A3">
        <w:rPr>
          <w:color w:val="000000"/>
          <w:shd w:val="clear" w:color="auto" w:fill="FFFFFF"/>
        </w:rPr>
        <w:t>а</w:t>
      </w:r>
      <w:r>
        <w:rPr>
          <w:color w:val="000000"/>
          <w:shd w:val="clear" w:color="auto" w:fill="FFFFFF"/>
        </w:rPr>
        <w:t xml:space="preserve"> </w:t>
      </w:r>
      <w:r w:rsidRPr="00E219EC">
        <w:rPr>
          <w:color w:val="000000"/>
          <w:shd w:val="clear" w:color="auto" w:fill="FFFFFF"/>
        </w:rPr>
        <w:t>учебного времени.</w:t>
      </w:r>
    </w:p>
    <w:p w:rsidR="00BD405C" w:rsidRPr="00843778" w:rsidRDefault="00BD405C" w:rsidP="00CA2CEE">
      <w:pPr>
        <w:jc w:val="center"/>
        <w:rPr>
          <w:b/>
        </w:rPr>
      </w:pPr>
    </w:p>
    <w:p w:rsidR="00CA2CEE" w:rsidRPr="00843778" w:rsidRDefault="00CA2CEE" w:rsidP="00CA2CEE">
      <w:pPr>
        <w:jc w:val="center"/>
        <w:rPr>
          <w:b/>
        </w:rPr>
      </w:pPr>
    </w:p>
    <w:p w:rsidR="00CA2CEE" w:rsidRPr="00843778" w:rsidRDefault="00CA2CEE" w:rsidP="00CA2CEE">
      <w:r w:rsidRPr="00843778">
        <w:rPr>
          <w:rFonts w:eastAsia="Calibri"/>
          <w:b/>
        </w:rPr>
        <w:t xml:space="preserve">                           Рабочая п</w:t>
      </w:r>
      <w:r w:rsidRPr="00843778">
        <w:rPr>
          <w:b/>
        </w:rPr>
        <w:t xml:space="preserve">рограмма реализуется при работе с УМК: </w:t>
      </w:r>
      <w:proofErr w:type="spellStart"/>
      <w:r w:rsidR="001667F7" w:rsidRPr="001667F7">
        <w:t>Л.З.Емузова</w:t>
      </w:r>
      <w:proofErr w:type="spellEnd"/>
      <w:r w:rsidR="001667F7">
        <w:t xml:space="preserve"> Физическая география КБР </w:t>
      </w:r>
      <w:r w:rsidRPr="00843778">
        <w:t xml:space="preserve"> 8 класс.</w:t>
      </w:r>
      <w:r w:rsidR="001667F7">
        <w:t xml:space="preserve"> </w:t>
      </w:r>
      <w:r w:rsidRPr="00843778">
        <w:t>Учебник для общеобразова</w:t>
      </w:r>
      <w:r w:rsidR="001667F7">
        <w:t xml:space="preserve">тельных учреждений. </w:t>
      </w:r>
      <w:r w:rsidR="00B020A3">
        <w:t xml:space="preserve">Нальчик «Эльбрус» </w:t>
      </w:r>
      <w:r w:rsidR="00BD405C">
        <w:t>2014</w:t>
      </w:r>
      <w:r w:rsidRPr="00843778">
        <w:t>.</w:t>
      </w:r>
    </w:p>
    <w:p w:rsidR="00CA2CEE" w:rsidRPr="00843778" w:rsidRDefault="00CA2CEE" w:rsidP="00CA2CEE"/>
    <w:p w:rsidR="001667F7" w:rsidRDefault="001667F7" w:rsidP="00CA2CEE">
      <w:pPr>
        <w:jc w:val="center"/>
        <w:rPr>
          <w:b/>
          <w:bCs/>
        </w:rPr>
      </w:pPr>
    </w:p>
    <w:p w:rsidR="00CA2CEE" w:rsidRPr="00843778" w:rsidRDefault="00CA2CEE" w:rsidP="00CA2CEE">
      <w:pPr>
        <w:jc w:val="center"/>
        <w:rPr>
          <w:b/>
          <w:bCs/>
        </w:rPr>
      </w:pPr>
      <w:r w:rsidRPr="00843778">
        <w:rPr>
          <w:b/>
          <w:bCs/>
        </w:rPr>
        <w:lastRenderedPageBreak/>
        <w:t>1.Требования к уровню подготовки учащихся</w:t>
      </w:r>
    </w:p>
    <w:p w:rsidR="00CA2CEE" w:rsidRPr="00843778" w:rsidRDefault="00CA2CEE" w:rsidP="00CA2CEE">
      <w:pPr>
        <w:jc w:val="center"/>
        <w:rPr>
          <w:b/>
          <w:bCs/>
        </w:rPr>
      </w:pPr>
    </w:p>
    <w:p w:rsidR="00CA2CEE" w:rsidRPr="00843778" w:rsidRDefault="00CA2CEE" w:rsidP="00CA2CEE">
      <w:pPr>
        <w:rPr>
          <w:b/>
        </w:rPr>
      </w:pPr>
      <w:r w:rsidRPr="00843778">
        <w:rPr>
          <w:b/>
          <w:bCs/>
        </w:rPr>
        <w:t xml:space="preserve"> </w:t>
      </w:r>
      <w:r w:rsidRPr="00843778">
        <w:rPr>
          <w:bCs/>
        </w:rPr>
        <w:t>В результате изучения курса «Физической географии КБР»</w:t>
      </w:r>
      <w:r w:rsidRPr="00843778">
        <w:t xml:space="preserve">   </w:t>
      </w:r>
      <w:r w:rsidRPr="00843778">
        <w:rPr>
          <w:b/>
          <w:bCs/>
        </w:rPr>
        <w:t>учащиеся должны знать:</w:t>
      </w:r>
    </w:p>
    <w:p w:rsidR="00CA2CEE" w:rsidRPr="00843778" w:rsidRDefault="00CA2CEE" w:rsidP="00CA2CEE">
      <w:r w:rsidRPr="00843778">
        <w:t>-географическое положение КБР на карте России, границы, крайние точки республики;</w:t>
      </w:r>
    </w:p>
    <w:p w:rsidR="00CA2CEE" w:rsidRPr="00843778" w:rsidRDefault="00CA2CEE" w:rsidP="00CA2CEE">
      <w:r w:rsidRPr="00843778">
        <w:t>-связь рельефа с тектоническим строением;</w:t>
      </w:r>
    </w:p>
    <w:p w:rsidR="00CA2CEE" w:rsidRPr="00843778" w:rsidRDefault="00CA2CEE" w:rsidP="00CA2CEE">
      <w:r w:rsidRPr="00843778">
        <w:t>-закономерности размещения полезных ископаемых на территории КБР и их главные месторождения;</w:t>
      </w:r>
    </w:p>
    <w:p w:rsidR="00CA2CEE" w:rsidRPr="00843778" w:rsidRDefault="00CA2CEE" w:rsidP="00CA2CEE">
      <w:r w:rsidRPr="00843778">
        <w:t>-факторы, определяющие особенности климата КБР;</w:t>
      </w:r>
    </w:p>
    <w:p w:rsidR="00CA2CEE" w:rsidRPr="00843778" w:rsidRDefault="00CA2CEE" w:rsidP="00CA2CEE">
      <w:r w:rsidRPr="00843778">
        <w:t>-основные типы климата республики;</w:t>
      </w:r>
    </w:p>
    <w:p w:rsidR="00CA2CEE" w:rsidRPr="00843778" w:rsidRDefault="00CA2CEE" w:rsidP="00CA2CEE">
      <w:r w:rsidRPr="00843778">
        <w:t>-влияние климатических условий на жизнь и хозяйственную деятельность населения республики;</w:t>
      </w:r>
    </w:p>
    <w:p w:rsidR="00CA2CEE" w:rsidRPr="00843778" w:rsidRDefault="00CA2CEE" w:rsidP="00CA2CEE">
      <w:r w:rsidRPr="00843778">
        <w:t>-меры по борьбе с загрязнением атмосферы;</w:t>
      </w:r>
    </w:p>
    <w:p w:rsidR="00CA2CEE" w:rsidRPr="00843778" w:rsidRDefault="00CA2CEE" w:rsidP="00CA2CEE">
      <w:r w:rsidRPr="00843778">
        <w:t>-крупнейшие речные системы и озера КБР;</w:t>
      </w:r>
    </w:p>
    <w:p w:rsidR="00CA2CEE" w:rsidRPr="00843778" w:rsidRDefault="00CA2CEE" w:rsidP="00CA2CEE">
      <w:r w:rsidRPr="00843778">
        <w:t>-границу распределения ледников;</w:t>
      </w:r>
    </w:p>
    <w:p w:rsidR="00CA2CEE" w:rsidRPr="00843778" w:rsidRDefault="00CA2CEE" w:rsidP="00CA2CEE">
      <w:r w:rsidRPr="00843778">
        <w:t>-меры по охране и восстановлению водных ресурсов;</w:t>
      </w:r>
    </w:p>
    <w:p w:rsidR="00CA2CEE" w:rsidRPr="00843778" w:rsidRDefault="00CA2CEE" w:rsidP="00CA2CEE">
      <w:r w:rsidRPr="00843778">
        <w:t>-основные типы почв, их размещение по территории КБР;</w:t>
      </w:r>
    </w:p>
    <w:p w:rsidR="00CA2CEE" w:rsidRPr="00843778" w:rsidRDefault="00CA2CEE" w:rsidP="00CA2CEE">
      <w:r w:rsidRPr="00843778">
        <w:t>-особенности земельных ресурсов и их рациональное использование;</w:t>
      </w:r>
    </w:p>
    <w:p w:rsidR="00CA2CEE" w:rsidRPr="00843778" w:rsidRDefault="00CA2CEE" w:rsidP="00CA2CEE">
      <w:r w:rsidRPr="00843778">
        <w:t>-природные зоны КБР;</w:t>
      </w:r>
    </w:p>
    <w:p w:rsidR="00CA2CEE" w:rsidRPr="00843778" w:rsidRDefault="00CA2CEE" w:rsidP="00CA2CEE">
      <w:r w:rsidRPr="00843778">
        <w:t>-высотная поясность;</w:t>
      </w:r>
    </w:p>
    <w:p w:rsidR="00CA2CEE" w:rsidRPr="00843778" w:rsidRDefault="00CA2CEE" w:rsidP="00CA2CEE">
      <w:r w:rsidRPr="00843778">
        <w:t>-влияние природных условий на жизнь, быт и хозяйственную деятельность населения;</w:t>
      </w:r>
    </w:p>
    <w:p w:rsidR="00CA2CEE" w:rsidRPr="00843778" w:rsidRDefault="00CA2CEE" w:rsidP="00CA2CEE">
      <w:r w:rsidRPr="00843778">
        <w:t>-пути рационального природопользования в природно-хозяйственных зонах;</w:t>
      </w:r>
    </w:p>
    <w:p w:rsidR="00CA2CEE" w:rsidRPr="00843778" w:rsidRDefault="00CA2CEE" w:rsidP="00CA2CEE">
      <w:r w:rsidRPr="00843778">
        <w:t>-что такое Всемирное наследие;</w:t>
      </w:r>
    </w:p>
    <w:p w:rsidR="00CA2CEE" w:rsidRPr="00843778" w:rsidRDefault="00CA2CEE" w:rsidP="00CA2CEE">
      <w:r w:rsidRPr="00843778">
        <w:t>-объекты природного и культурного наследия КБР.</w:t>
      </w:r>
    </w:p>
    <w:p w:rsidR="00CA2CEE" w:rsidRPr="00843778" w:rsidRDefault="00CA2CEE" w:rsidP="00CA2CEE"/>
    <w:p w:rsidR="00CA2CEE" w:rsidRPr="00843778" w:rsidRDefault="00CA2CEE" w:rsidP="00CA2CEE">
      <w:pPr>
        <w:rPr>
          <w:b/>
        </w:rPr>
      </w:pPr>
      <w:r w:rsidRPr="00843778">
        <w:rPr>
          <w:b/>
          <w:bCs/>
        </w:rPr>
        <w:t>Учащиеся должны уметь:</w:t>
      </w:r>
    </w:p>
    <w:p w:rsidR="00CA2CEE" w:rsidRPr="00843778" w:rsidRDefault="00CA2CEE" w:rsidP="00CA2CEE">
      <w:r w:rsidRPr="00843778">
        <w:t xml:space="preserve">-характеризовать </w:t>
      </w:r>
      <w:proofErr w:type="gramStart"/>
      <w:r w:rsidRPr="00843778">
        <w:t>географическое</w:t>
      </w:r>
      <w:proofErr w:type="gramEnd"/>
      <w:r w:rsidRPr="00843778">
        <w:t xml:space="preserve"> положении республики;</w:t>
      </w:r>
    </w:p>
    <w:p w:rsidR="00CA2CEE" w:rsidRPr="00843778" w:rsidRDefault="00CA2CEE" w:rsidP="00CA2CEE">
      <w:proofErr w:type="gramStart"/>
      <w:r w:rsidRPr="00843778">
        <w:t>-устанавливать зависимость между рельефом, тектоническим строением территории, размещением полезных ископаемых по физической и тектонической картам;</w:t>
      </w:r>
      <w:proofErr w:type="gramEnd"/>
    </w:p>
    <w:p w:rsidR="00CA2CEE" w:rsidRPr="00843778" w:rsidRDefault="00CA2CEE" w:rsidP="00CA2CEE">
      <w:r w:rsidRPr="00843778">
        <w:t>-пользоваться климатической картой, климатической диаграммой для определения типов климата и формирования представлений об условиях жизни населения на отдельных территориях;</w:t>
      </w:r>
    </w:p>
    <w:p w:rsidR="00CA2CEE" w:rsidRPr="00843778" w:rsidRDefault="00CA2CEE" w:rsidP="00CA2CEE">
      <w:r w:rsidRPr="00843778">
        <w:t>-анализировать почвенную карту и карту растительности с целью формирования</w:t>
      </w:r>
    </w:p>
    <w:p w:rsidR="00CA2CEE" w:rsidRPr="00843778" w:rsidRDefault="00CA2CEE" w:rsidP="00CA2CEE">
      <w:r w:rsidRPr="00843778">
        <w:t>-представления о взаимосвязях компонентов природы;</w:t>
      </w:r>
    </w:p>
    <w:p w:rsidR="00CA2CEE" w:rsidRPr="00843778" w:rsidRDefault="00CA2CEE" w:rsidP="00CA2CEE">
      <w:r w:rsidRPr="00843778">
        <w:t>-устанавливать причины, сущность и пути решения экологических проблем в республике;</w:t>
      </w:r>
    </w:p>
    <w:p w:rsidR="00CA2CEE" w:rsidRPr="00843778" w:rsidRDefault="00CA2CEE" w:rsidP="00CA2CEE">
      <w:r w:rsidRPr="00843778">
        <w:t>-отстаивать свою позицию при решении экологических проблем.</w:t>
      </w:r>
    </w:p>
    <w:p w:rsidR="00CA2CEE" w:rsidRPr="00843778" w:rsidRDefault="00CA2CEE" w:rsidP="00CA2CEE"/>
    <w:p w:rsidR="00CA2CEE" w:rsidRPr="00843778" w:rsidRDefault="00CA2CEE" w:rsidP="00CA2CEE">
      <w:pPr>
        <w:rPr>
          <w:b/>
        </w:rPr>
      </w:pPr>
      <w:r w:rsidRPr="00843778">
        <w:rPr>
          <w:b/>
          <w:bCs/>
        </w:rPr>
        <w:t>Учащиеся должны уметь оценивать:</w:t>
      </w:r>
    </w:p>
    <w:p w:rsidR="00CA2CEE" w:rsidRPr="00843778" w:rsidRDefault="00CA2CEE" w:rsidP="00CA2CEE">
      <w:r w:rsidRPr="00843778">
        <w:t>-географическое положение КБР;</w:t>
      </w:r>
    </w:p>
    <w:p w:rsidR="00CA2CEE" w:rsidRPr="00843778" w:rsidRDefault="00CA2CEE" w:rsidP="00CA2CEE">
      <w:r w:rsidRPr="00843778">
        <w:t>-природно-ресурсный потенциал республики;</w:t>
      </w:r>
    </w:p>
    <w:p w:rsidR="00CA2CEE" w:rsidRPr="00843778" w:rsidRDefault="00CA2CEE" w:rsidP="00CA2CEE">
      <w:r w:rsidRPr="00843778">
        <w:t>-климатические ресурсы КБР;</w:t>
      </w:r>
    </w:p>
    <w:p w:rsidR="00CA2CEE" w:rsidRPr="00843778" w:rsidRDefault="00CA2CEE" w:rsidP="00CA2CEE">
      <w:r w:rsidRPr="00843778">
        <w:t>-водные ресурсы республики;</w:t>
      </w:r>
    </w:p>
    <w:p w:rsidR="00CA2CEE" w:rsidRPr="00843778" w:rsidRDefault="00CA2CEE" w:rsidP="00CA2CEE">
      <w:r w:rsidRPr="00843778">
        <w:t>-влияние природных условий и ресурсов на быт, образ жизни, культуру населения;</w:t>
      </w:r>
    </w:p>
    <w:p w:rsidR="00CA2CEE" w:rsidRPr="00843778" w:rsidRDefault="00CA2CEE" w:rsidP="00CA2CEE">
      <w:r w:rsidRPr="00843778">
        <w:t>-современные проблемы КБР.</w:t>
      </w:r>
    </w:p>
    <w:p w:rsidR="00CA2CEE" w:rsidRPr="00843778" w:rsidRDefault="00CA2CEE" w:rsidP="00CA2CEE"/>
    <w:p w:rsidR="00CA2CEE" w:rsidRPr="00843778" w:rsidRDefault="00CA2CEE" w:rsidP="00CA2CEE"/>
    <w:p w:rsidR="00CA2CEE" w:rsidRPr="00843778" w:rsidRDefault="00CA2CEE" w:rsidP="00CA2CEE">
      <w:pPr>
        <w:jc w:val="center"/>
        <w:rPr>
          <w:b/>
        </w:rPr>
      </w:pPr>
      <w:r w:rsidRPr="00843778">
        <w:rPr>
          <w:b/>
          <w:bCs/>
          <w:iCs/>
        </w:rPr>
        <w:t>2. Содержание программы</w:t>
      </w:r>
    </w:p>
    <w:p w:rsidR="00CA2CEE" w:rsidRPr="00843778" w:rsidRDefault="00CA2CEE" w:rsidP="00CA2CEE">
      <w:pPr>
        <w:rPr>
          <w:b/>
        </w:rPr>
      </w:pPr>
      <w:r w:rsidRPr="00843778">
        <w:rPr>
          <w:b/>
          <w:bCs/>
        </w:rPr>
        <w:t>Географическое положение КБР (1 ч).</w:t>
      </w:r>
    </w:p>
    <w:p w:rsidR="00CA2CEE" w:rsidRPr="00843778" w:rsidRDefault="00CA2CEE" w:rsidP="00CA2CEE">
      <w:r w:rsidRPr="00843778">
        <w:t>Физическая география КБР. Методы географических исследований. Источники географических знаний. Географические карты в школьном атласе и учебниках, их различия. КБР на карте России.</w:t>
      </w:r>
    </w:p>
    <w:p w:rsidR="00CA2CEE" w:rsidRPr="00843778" w:rsidRDefault="00CA2CEE" w:rsidP="00CA2CEE">
      <w:r w:rsidRPr="00843778">
        <w:lastRenderedPageBreak/>
        <w:t>Уникальность географического положения КБР. Сравнение географического положения Республики и положения других субъектов Северного Кавказа. Положительные и отрицательные моменты в ее расположении.</w:t>
      </w:r>
    </w:p>
    <w:p w:rsidR="00CA2CEE" w:rsidRPr="00843778" w:rsidRDefault="00CA2CEE" w:rsidP="00CA2CEE">
      <w:r w:rsidRPr="00843778">
        <w:t>Граница КБР. Территория, сухопутные границы, воздушное пространство и пространство недр.</w:t>
      </w:r>
    </w:p>
    <w:p w:rsidR="00CA2CEE" w:rsidRPr="00843778" w:rsidRDefault="00CA2CEE" w:rsidP="00CA2CEE">
      <w:pPr>
        <w:rPr>
          <w:b/>
        </w:rPr>
      </w:pPr>
      <w:r w:rsidRPr="00843778">
        <w:rPr>
          <w:b/>
          <w:bCs/>
        </w:rPr>
        <w:t>Геологическое строение, рельеф и полезные ископаемые (6 ч.)</w:t>
      </w:r>
    </w:p>
    <w:p w:rsidR="00CA2CEE" w:rsidRPr="00843778" w:rsidRDefault="00CA2CEE" w:rsidP="00CA2CEE">
      <w:r w:rsidRPr="00843778">
        <w:t>История геологического развития Кавказа. Геохронологическая таблица</w:t>
      </w:r>
      <w:proofErr w:type="gramStart"/>
      <w:r w:rsidRPr="00843778">
        <w:t> .</w:t>
      </w:r>
      <w:proofErr w:type="gramEnd"/>
      <w:r w:rsidRPr="00843778">
        <w:t xml:space="preserve"> Особенности геологического строения Кавказа: основные тектонические структуры. Рельеф Республики: основные формы, их связь со строением земной коры. Рельеф КБР: основные формы, их связь со </w:t>
      </w:r>
      <w:proofErr w:type="spellStart"/>
      <w:proofErr w:type="gramStart"/>
      <w:r w:rsidRPr="00843778">
        <w:t>стро</w:t>
      </w:r>
      <w:proofErr w:type="spellEnd"/>
      <w:r w:rsidRPr="00843778">
        <w:t>​</w:t>
      </w:r>
      <w:proofErr w:type="spellStart"/>
      <w:r w:rsidRPr="00843778">
        <w:t>ением</w:t>
      </w:r>
      <w:proofErr w:type="spellEnd"/>
      <w:proofErr w:type="gramEnd"/>
      <w:r w:rsidRPr="00843778">
        <w:t xml:space="preserve"> литосферы. Горные хребты на территории КБР: </w:t>
      </w:r>
      <w:proofErr w:type="gramStart"/>
      <w:r w:rsidRPr="00843778">
        <w:t>Главный</w:t>
      </w:r>
      <w:proofErr w:type="gramEnd"/>
      <w:r w:rsidRPr="00843778">
        <w:t>, Боковой, Скалистый, Пастбищный. Эльбрус. Кабардинская равнина.</w:t>
      </w:r>
    </w:p>
    <w:p w:rsidR="00CA2CEE" w:rsidRPr="00843778" w:rsidRDefault="00CA2CEE" w:rsidP="00CA2CEE">
      <w:r w:rsidRPr="00843778">
        <w:t>Влияние внутренних и внешних процессов на формирование рельефа. Современное горообразование, землетрясения и вулканизм. Современные процессы, формирующие рельеф. Минеральные ресурсы республики и проблемы их рационального использования. Влияние рельефа на жизнь и хозяйственную деятельность человека. Изменение рельефа человеком.</w:t>
      </w:r>
    </w:p>
    <w:p w:rsidR="00CA2CEE" w:rsidRPr="00843778" w:rsidRDefault="00CA2CEE" w:rsidP="00CA2CEE">
      <w:r w:rsidRPr="00843778">
        <w:t>Особенности распространения крупных форм рельефа.</w:t>
      </w:r>
    </w:p>
    <w:p w:rsidR="00CA2CEE" w:rsidRPr="00843778" w:rsidRDefault="00CA2CEE" w:rsidP="00CA2CEE">
      <w:r w:rsidRPr="00843778">
        <w:rPr>
          <w:bCs/>
        </w:rPr>
        <w:t>Практическая работа № 1</w:t>
      </w:r>
      <w:r w:rsidRPr="00843778">
        <w:t>. «Полезные ископаемые КБР».</w:t>
      </w:r>
    </w:p>
    <w:p w:rsidR="00CA2CEE" w:rsidRPr="00843778" w:rsidRDefault="00CA2CEE" w:rsidP="00CA2CEE">
      <w:pPr>
        <w:rPr>
          <w:b/>
        </w:rPr>
      </w:pPr>
      <w:r w:rsidRPr="00843778">
        <w:rPr>
          <w:b/>
          <w:bCs/>
        </w:rPr>
        <w:t>Климат (5 ч.)</w:t>
      </w:r>
    </w:p>
    <w:p w:rsidR="00CA2CEE" w:rsidRPr="00843778" w:rsidRDefault="00CA2CEE" w:rsidP="00CA2CEE">
      <w:r w:rsidRPr="00843778">
        <w:t>Факторы, определяющие климат КБР: влияние географической широты, подстилающей поверхности, циркуляции воздушных масс. Закономерности распределения тепла и влаги на территории республики.</w:t>
      </w:r>
    </w:p>
    <w:p w:rsidR="00CA2CEE" w:rsidRPr="00843778" w:rsidRDefault="00CA2CEE" w:rsidP="00CA2CEE">
      <w:r w:rsidRPr="00843778">
        <w:t>Типы климатов КБР. Изменение климата под влиянием естественных факторов.</w:t>
      </w:r>
      <w:proofErr w:type="gramStart"/>
      <w:r w:rsidRPr="00843778">
        <w:t> .</w:t>
      </w:r>
      <w:proofErr w:type="gramEnd"/>
      <w:r w:rsidRPr="00843778">
        <w:t xml:space="preserve"> Опасные и неблагоприятные климатические явления. Методы изучения и прогнозирования климатических явлений. Определение по синоптической карте особенностей погоды для различных пунктов. Составление прогноза погоды. Времена года.</w:t>
      </w:r>
    </w:p>
    <w:p w:rsidR="00CA2CEE" w:rsidRPr="00843778" w:rsidRDefault="00CA2CEE" w:rsidP="00CA2CEE">
      <w:r w:rsidRPr="00843778">
        <w:t>Влияние климата на быт человека, его жилище, одежду, способы передвижения, здоровье. Способы адаптации человека к разнообразным климатическим условиям на территории республики. Климат и хозяйственная деятельность людей.</w:t>
      </w:r>
    </w:p>
    <w:p w:rsidR="00CA2CEE" w:rsidRPr="00843778" w:rsidRDefault="00CA2CEE" w:rsidP="00CA2CEE">
      <w:pPr>
        <w:rPr>
          <w:b/>
        </w:rPr>
      </w:pPr>
      <w:r w:rsidRPr="00843778">
        <w:rPr>
          <w:b/>
          <w:bCs/>
        </w:rPr>
        <w:t>Внутренние воды (8 ч.)</w:t>
      </w:r>
    </w:p>
    <w:p w:rsidR="00CA2CEE" w:rsidRPr="00843778" w:rsidRDefault="00CA2CEE" w:rsidP="00CA2CEE">
      <w:r w:rsidRPr="00843778">
        <w:t>Виды вод суши на территории республики. Распределение водных ресурсов по территории КБР. Главные речные системы. Зависимость между режимом, характером течения рек, рельефом и климатом.</w:t>
      </w:r>
    </w:p>
    <w:p w:rsidR="00CA2CEE" w:rsidRPr="00843778" w:rsidRDefault="00CA2CEE" w:rsidP="00CA2CEE">
      <w:r w:rsidRPr="00843778">
        <w:t xml:space="preserve">Реки КБР: Баксан, Малка, </w:t>
      </w:r>
      <w:proofErr w:type="spellStart"/>
      <w:r w:rsidRPr="00843778">
        <w:t>Чегем</w:t>
      </w:r>
      <w:proofErr w:type="gramStart"/>
      <w:r w:rsidRPr="00843778">
        <w:t>,Ч</w:t>
      </w:r>
      <w:proofErr w:type="gramEnd"/>
      <w:r w:rsidRPr="00843778">
        <w:t>ерек</w:t>
      </w:r>
      <w:proofErr w:type="spellEnd"/>
      <w:r w:rsidRPr="00843778">
        <w:t xml:space="preserve">, Терек (транзитная река). Распределение рек по бассейнам океанов. </w:t>
      </w:r>
      <w:proofErr w:type="gramStart"/>
      <w:r w:rsidRPr="00843778">
        <w:t>Пи​</w:t>
      </w:r>
      <w:proofErr w:type="spellStart"/>
      <w:r w:rsidRPr="00843778">
        <w:t>тание</w:t>
      </w:r>
      <w:proofErr w:type="spellEnd"/>
      <w:proofErr w:type="gramEnd"/>
      <w:r w:rsidRPr="00843778">
        <w:t>, режим, расход, годовой сток рек, ледовый ре​жим. Опасные явления, связанные с водами (</w:t>
      </w:r>
      <w:proofErr w:type="spellStart"/>
      <w:proofErr w:type="gramStart"/>
      <w:r w:rsidRPr="00843778">
        <w:t>павод</w:t>
      </w:r>
      <w:proofErr w:type="spellEnd"/>
      <w:r w:rsidRPr="00843778">
        <w:t>​</w:t>
      </w:r>
      <w:proofErr w:type="spellStart"/>
      <w:r w:rsidRPr="00843778">
        <w:t>ки</w:t>
      </w:r>
      <w:proofErr w:type="spellEnd"/>
      <w:proofErr w:type="gramEnd"/>
      <w:r w:rsidRPr="00843778">
        <w:t>, наводнения, лавины, сели), их предупреждение. Роль рек в жизни населения и развитии хозяйства КБР</w:t>
      </w:r>
    </w:p>
    <w:p w:rsidR="00CA2CEE" w:rsidRPr="00843778" w:rsidRDefault="00CA2CEE" w:rsidP="00CA2CEE">
      <w:r w:rsidRPr="00843778">
        <w:t xml:space="preserve">Озера. Система </w:t>
      </w:r>
      <w:proofErr w:type="spellStart"/>
      <w:r w:rsidRPr="00843778">
        <w:t>Башкаринских</w:t>
      </w:r>
      <w:proofErr w:type="spellEnd"/>
      <w:r w:rsidRPr="00843778">
        <w:t xml:space="preserve"> озёр, оз. </w:t>
      </w:r>
      <w:proofErr w:type="spellStart"/>
      <w:r w:rsidRPr="00843778">
        <w:t>Донгуз-Орункёль</w:t>
      </w:r>
      <w:proofErr w:type="spellEnd"/>
      <w:r w:rsidRPr="00843778">
        <w:t xml:space="preserve">, </w:t>
      </w:r>
      <w:proofErr w:type="spellStart"/>
      <w:r w:rsidRPr="00843778">
        <w:t>Сылтранкёль</w:t>
      </w:r>
      <w:proofErr w:type="spellEnd"/>
      <w:r w:rsidRPr="00843778">
        <w:t xml:space="preserve">. Система карстовых озёр: Нижнее </w:t>
      </w:r>
      <w:proofErr w:type="spellStart"/>
      <w:r w:rsidRPr="00843778">
        <w:t>Голубое</w:t>
      </w:r>
      <w:proofErr w:type="spellEnd"/>
      <w:r w:rsidRPr="00843778">
        <w:t xml:space="preserve"> озеро (</w:t>
      </w:r>
      <w:proofErr w:type="spellStart"/>
      <w:r w:rsidRPr="00843778">
        <w:t>Чириккёль</w:t>
      </w:r>
      <w:proofErr w:type="spellEnd"/>
      <w:r w:rsidRPr="00843778">
        <w:t xml:space="preserve">), Верхнее </w:t>
      </w:r>
      <w:proofErr w:type="spellStart"/>
      <w:r w:rsidRPr="00843778">
        <w:t>Голубое</w:t>
      </w:r>
      <w:proofErr w:type="spellEnd"/>
      <w:r w:rsidRPr="00843778">
        <w:t xml:space="preserve"> озеро, Секретное озеро. </w:t>
      </w:r>
      <w:proofErr w:type="spellStart"/>
      <w:r w:rsidRPr="00843778">
        <w:t>Каменомостские</w:t>
      </w:r>
      <w:proofErr w:type="spellEnd"/>
      <w:r w:rsidRPr="00843778">
        <w:t xml:space="preserve"> озёра. Система </w:t>
      </w:r>
      <w:proofErr w:type="spellStart"/>
      <w:r w:rsidRPr="00843778">
        <w:t>Тамбуканских</w:t>
      </w:r>
      <w:proofErr w:type="spellEnd"/>
      <w:r w:rsidRPr="00843778">
        <w:t xml:space="preserve"> озёр.</w:t>
      </w:r>
    </w:p>
    <w:p w:rsidR="00CA2CEE" w:rsidRPr="00843778" w:rsidRDefault="00CA2CEE" w:rsidP="00CA2CEE">
      <w:r w:rsidRPr="00843778">
        <w:t>Ледники. Подземные воды. Минеральные воды. Оросительные каналы. Водные ресурсы.  </w:t>
      </w:r>
    </w:p>
    <w:p w:rsidR="00CA2CEE" w:rsidRPr="00843778" w:rsidRDefault="00CA2CEE" w:rsidP="00CA2CEE">
      <w:r w:rsidRPr="00843778">
        <w:t xml:space="preserve">Опасные </w:t>
      </w:r>
      <w:proofErr w:type="gramStart"/>
      <w:r w:rsidRPr="00843778">
        <w:t>явления</w:t>
      </w:r>
      <w:proofErr w:type="gramEnd"/>
      <w:r w:rsidRPr="00843778">
        <w:t xml:space="preserve"> связанные с водами. Пути сохранения качества водных </w:t>
      </w:r>
      <w:proofErr w:type="gramStart"/>
      <w:r w:rsidRPr="00843778">
        <w:t>ре​</w:t>
      </w:r>
      <w:proofErr w:type="spellStart"/>
      <w:r w:rsidRPr="00843778">
        <w:t>сурсов</w:t>
      </w:r>
      <w:proofErr w:type="spellEnd"/>
      <w:proofErr w:type="gramEnd"/>
      <w:r w:rsidRPr="00843778">
        <w:t>.</w:t>
      </w:r>
    </w:p>
    <w:p w:rsidR="00CA2CEE" w:rsidRPr="00843778" w:rsidRDefault="00CA2CEE" w:rsidP="00CA2CEE">
      <w:proofErr w:type="gramStart"/>
      <w:r w:rsidRPr="00843778">
        <w:rPr>
          <w:bCs/>
        </w:rPr>
        <w:t>Практические</w:t>
      </w:r>
      <w:proofErr w:type="gramEnd"/>
      <w:r w:rsidRPr="00843778">
        <w:rPr>
          <w:bCs/>
        </w:rPr>
        <w:t xml:space="preserve"> работа 2.</w:t>
      </w:r>
      <w:r w:rsidRPr="00843778">
        <w:t> Составление характеристики одной из рек.</w:t>
      </w:r>
    </w:p>
    <w:p w:rsidR="00CA2CEE" w:rsidRPr="00843778" w:rsidRDefault="00CA2CEE" w:rsidP="00CA2CEE">
      <w:pPr>
        <w:rPr>
          <w:b/>
        </w:rPr>
      </w:pPr>
      <w:r w:rsidRPr="00843778">
        <w:rPr>
          <w:b/>
          <w:bCs/>
        </w:rPr>
        <w:t>Почвы (2 ч.)</w:t>
      </w:r>
    </w:p>
    <w:p w:rsidR="00CA2CEE" w:rsidRPr="00843778" w:rsidRDefault="00CA2CEE" w:rsidP="00CA2CEE">
      <w:r w:rsidRPr="00843778">
        <w:t xml:space="preserve">Почва – особый компонент природы. Факторы образования почв, их основные типы, свойства, различия в плодородии. Размещение основных типов почв. Общая характеристика почв КБР. Почва — </w:t>
      </w:r>
      <w:proofErr w:type="gramStart"/>
      <w:r w:rsidRPr="00843778">
        <w:t>на​</w:t>
      </w:r>
      <w:proofErr w:type="spellStart"/>
      <w:r w:rsidRPr="00843778">
        <w:t>циональное</w:t>
      </w:r>
      <w:proofErr w:type="spellEnd"/>
      <w:proofErr w:type="gramEnd"/>
      <w:r w:rsidRPr="00843778">
        <w:t xml:space="preserve"> богатство. Разнообразие и закономерности распространения почв.</w:t>
      </w:r>
    </w:p>
    <w:p w:rsidR="00CA2CEE" w:rsidRPr="00843778" w:rsidRDefault="00CA2CEE" w:rsidP="00CA2CEE">
      <w:r w:rsidRPr="00843778">
        <w:t>Почвенные ресурсы КБР и их разнообразие. Почвы равнинной части. Почва предгорной и горной зоны.</w:t>
      </w:r>
    </w:p>
    <w:p w:rsidR="00CA2CEE" w:rsidRPr="00843778" w:rsidRDefault="00CA2CEE" w:rsidP="00CA2CEE">
      <w:proofErr w:type="gramStart"/>
      <w:r w:rsidRPr="00843778">
        <w:t>Из​</w:t>
      </w:r>
      <w:proofErr w:type="spellStart"/>
      <w:r w:rsidRPr="00843778">
        <w:t>менение</w:t>
      </w:r>
      <w:proofErr w:type="spellEnd"/>
      <w:proofErr w:type="gramEnd"/>
      <w:r w:rsidRPr="00843778">
        <w:t xml:space="preserve"> почв в процессе их хозяйственного </w:t>
      </w:r>
      <w:proofErr w:type="spellStart"/>
      <w:r w:rsidRPr="00843778">
        <w:t>использо</w:t>
      </w:r>
      <w:proofErr w:type="spellEnd"/>
      <w:r w:rsidRPr="00843778">
        <w:t>​</w:t>
      </w:r>
      <w:proofErr w:type="spellStart"/>
      <w:r w:rsidRPr="00843778">
        <w:t>вания</w:t>
      </w:r>
      <w:proofErr w:type="spellEnd"/>
      <w:r w:rsidRPr="00843778">
        <w:t>. Мелиорация земель и охрана почв: борьба с эрозией и загрязнением.</w:t>
      </w:r>
    </w:p>
    <w:p w:rsidR="00CA2CEE" w:rsidRPr="00843778" w:rsidRDefault="00CA2CEE" w:rsidP="00CA2CEE">
      <w:r w:rsidRPr="00843778">
        <w:lastRenderedPageBreak/>
        <w:t xml:space="preserve">Особенности почв своего региона и своей </w:t>
      </w:r>
      <w:proofErr w:type="spellStart"/>
      <w:proofErr w:type="gramStart"/>
      <w:r w:rsidRPr="00843778">
        <w:t>местнос</w:t>
      </w:r>
      <w:proofErr w:type="spellEnd"/>
      <w:r w:rsidRPr="00843778">
        <w:t>​</w:t>
      </w:r>
      <w:proofErr w:type="spellStart"/>
      <w:r w:rsidRPr="00843778">
        <w:t>ти</w:t>
      </w:r>
      <w:proofErr w:type="spellEnd"/>
      <w:proofErr w:type="gramEnd"/>
      <w:r w:rsidRPr="00843778">
        <w:t>.</w:t>
      </w:r>
    </w:p>
    <w:p w:rsidR="00CA2CEE" w:rsidRPr="00843778" w:rsidRDefault="00CA2CEE" w:rsidP="00CA2CEE">
      <w:pPr>
        <w:rPr>
          <w:b/>
        </w:rPr>
      </w:pPr>
      <w:r w:rsidRPr="00843778">
        <w:rPr>
          <w:b/>
          <w:bCs/>
        </w:rPr>
        <w:t>Р</w:t>
      </w:r>
      <w:r>
        <w:rPr>
          <w:b/>
          <w:bCs/>
        </w:rPr>
        <w:t>астительный и животный мир (7</w:t>
      </w:r>
      <w:r w:rsidRPr="00843778">
        <w:rPr>
          <w:b/>
          <w:bCs/>
        </w:rPr>
        <w:t xml:space="preserve"> ч).</w:t>
      </w:r>
    </w:p>
    <w:p w:rsidR="00CA2CEE" w:rsidRPr="00843778" w:rsidRDefault="00CA2CEE" w:rsidP="00CA2CEE">
      <w:r w:rsidRPr="00843778">
        <w:t>Растительный и животный мир КБР: история развития растительности Кавказа, видовое разнообразие, зональная характеристика растительности и животного мира. Биологические ресурсы, их рациональное использование. Меры по охране растительного и животного мира. Красная книга КБР</w:t>
      </w:r>
    </w:p>
    <w:p w:rsidR="00CA2CEE" w:rsidRPr="00843778" w:rsidRDefault="00CA2CEE" w:rsidP="00CA2CEE">
      <w:r w:rsidRPr="00843778">
        <w:rPr>
          <w:bCs/>
        </w:rPr>
        <w:t>Практическая работа № 3. «</w:t>
      </w:r>
      <w:r w:rsidRPr="00843778">
        <w:t>Составление прогноза изменений растительного и животного мира при заданных условиях изменения других компонентов природного комплекса</w:t>
      </w:r>
      <w:r w:rsidRPr="00843778">
        <w:rPr>
          <w:bCs/>
        </w:rPr>
        <w:t>».</w:t>
      </w:r>
    </w:p>
    <w:p w:rsidR="00CA2CEE" w:rsidRPr="00843778" w:rsidRDefault="00CA2CEE" w:rsidP="00CA2CEE">
      <w:pPr>
        <w:rPr>
          <w:b/>
        </w:rPr>
      </w:pPr>
      <w:r w:rsidRPr="00843778">
        <w:rPr>
          <w:b/>
          <w:bCs/>
        </w:rPr>
        <w:t>Стихийные природные явления (3 ч).</w:t>
      </w:r>
    </w:p>
    <w:p w:rsidR="00CA2CEE" w:rsidRPr="00843778" w:rsidRDefault="00CA2CEE" w:rsidP="00CA2CEE">
      <w:r w:rsidRPr="00843778">
        <w:t>Неблагоприятные климатические явления на территории республики</w:t>
      </w:r>
      <w:proofErr w:type="gramStart"/>
      <w:r w:rsidRPr="00843778">
        <w:t>.</w:t>
      </w:r>
      <w:proofErr w:type="gramEnd"/>
      <w:r w:rsidRPr="00843778">
        <w:t> (</w:t>
      </w:r>
      <w:proofErr w:type="gramStart"/>
      <w:r w:rsidRPr="00843778">
        <w:t>з</w:t>
      </w:r>
      <w:proofErr w:type="gramEnd"/>
      <w:r w:rsidRPr="00843778">
        <w:t xml:space="preserve">асуха, град, ливни, гололёд). Стихийные явления и процессы в горах. </w:t>
      </w:r>
      <w:proofErr w:type="gramStart"/>
      <w:r w:rsidRPr="00843778">
        <w:t>Опасные явления, связанные с водами (паводки, наводнения, лавины, сели), их предупреждение.</w:t>
      </w:r>
      <w:proofErr w:type="gramEnd"/>
    </w:p>
    <w:p w:rsidR="00CA2CEE" w:rsidRPr="00843778" w:rsidRDefault="00CA2CEE" w:rsidP="00CA2CEE">
      <w:pPr>
        <w:rPr>
          <w:b/>
        </w:rPr>
      </w:pPr>
      <w:r w:rsidRPr="00843778">
        <w:rPr>
          <w:b/>
          <w:bCs/>
        </w:rPr>
        <w:t>Экологическая оценка отдельных</w:t>
      </w:r>
      <w:r w:rsidRPr="00843778">
        <w:rPr>
          <w:b/>
        </w:rPr>
        <w:t xml:space="preserve"> </w:t>
      </w:r>
      <w:r w:rsidR="00DB46F9">
        <w:rPr>
          <w:b/>
          <w:bCs/>
        </w:rPr>
        <w:t>компонентов природы (4</w:t>
      </w:r>
      <w:r w:rsidRPr="00843778">
        <w:rPr>
          <w:b/>
          <w:bCs/>
        </w:rPr>
        <w:t xml:space="preserve"> ч).</w:t>
      </w:r>
    </w:p>
    <w:p w:rsidR="00CA2CEE" w:rsidRPr="00843778" w:rsidRDefault="00CA2CEE" w:rsidP="00CA2CEE">
      <w:r w:rsidRPr="00843778">
        <w:t>Состояние атмосферы. Основные источники загрязнения, меры по сохранению компонента.</w:t>
      </w:r>
    </w:p>
    <w:p w:rsidR="00CA2CEE" w:rsidRPr="00843778" w:rsidRDefault="00CA2CEE" w:rsidP="00CA2CEE">
      <w:r w:rsidRPr="00843778">
        <w:t>Рост потребления и загрязнения вод республики. Пути сохранения качества водных ресурсов.</w:t>
      </w:r>
    </w:p>
    <w:p w:rsidR="00CA2CEE" w:rsidRPr="00843778" w:rsidRDefault="00CA2CEE" w:rsidP="00CA2CEE">
      <w:r w:rsidRPr="00843778">
        <w:t>Изменение почв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:rsidR="00CA2CEE" w:rsidRPr="00843778" w:rsidRDefault="00CA2CEE" w:rsidP="00CA2CEE">
      <w:r w:rsidRPr="00843778">
        <w:t>Меры по охране растительного и животного мира.</w:t>
      </w:r>
    </w:p>
    <w:p w:rsidR="00CA2CEE" w:rsidRPr="00843778" w:rsidRDefault="00CA2CEE" w:rsidP="00CA2CEE">
      <w:pPr>
        <w:rPr>
          <w:b/>
        </w:rPr>
      </w:pPr>
      <w:r w:rsidRPr="00843778">
        <w:rPr>
          <w:b/>
          <w:bCs/>
        </w:rPr>
        <w:t>Формы ох</w:t>
      </w:r>
      <w:r w:rsidR="00DB46F9">
        <w:rPr>
          <w:b/>
          <w:bCs/>
        </w:rPr>
        <w:t>раны природы (2</w:t>
      </w:r>
      <w:r w:rsidRPr="00843778">
        <w:rPr>
          <w:b/>
          <w:bCs/>
        </w:rPr>
        <w:t>ч).</w:t>
      </w:r>
    </w:p>
    <w:p w:rsidR="00CA2CEE" w:rsidRPr="00843778" w:rsidRDefault="00CA2CEE" w:rsidP="00CA2CEE">
      <w:r w:rsidRPr="00843778">
        <w:t>Заповедники, Заказники, национальные парки и памятники природы. Особо охраняемые территории КБР. Национальный парк «</w:t>
      </w:r>
      <w:proofErr w:type="spellStart"/>
      <w:r w:rsidRPr="00843778">
        <w:t>Приэльбрусье</w:t>
      </w:r>
      <w:proofErr w:type="spellEnd"/>
      <w:r w:rsidRPr="00843778">
        <w:t>»</w:t>
      </w:r>
    </w:p>
    <w:p w:rsidR="00CA2CEE" w:rsidRDefault="00CA2CEE" w:rsidP="00CA2CEE"/>
    <w:p w:rsidR="00B725D7" w:rsidRPr="00B725D7" w:rsidRDefault="00B725D7" w:rsidP="00CA2CEE">
      <w:pPr>
        <w:rPr>
          <w:b/>
        </w:rPr>
      </w:pPr>
      <w:r w:rsidRPr="00B725D7">
        <w:rPr>
          <w:b/>
        </w:rPr>
        <w:t>Повторение 1ч.</w:t>
      </w:r>
    </w:p>
    <w:p w:rsidR="00CA2CEE" w:rsidRDefault="00CA2CEE" w:rsidP="00CA2CEE">
      <w:pPr>
        <w:jc w:val="center"/>
        <w:rPr>
          <w:b/>
        </w:rPr>
      </w:pPr>
      <w:r w:rsidRPr="00843778">
        <w:rPr>
          <w:b/>
        </w:rPr>
        <w:t>3.Тематическое планирование</w:t>
      </w:r>
    </w:p>
    <w:p w:rsidR="001667F7" w:rsidRPr="00843778" w:rsidRDefault="001667F7" w:rsidP="00CA2CEE">
      <w:pPr>
        <w:jc w:val="center"/>
        <w:rPr>
          <w:b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5"/>
        <w:gridCol w:w="1492"/>
        <w:gridCol w:w="1663"/>
        <w:gridCol w:w="1645"/>
      </w:tblGrid>
      <w:tr w:rsidR="00CA2CEE" w:rsidRPr="00843778" w:rsidTr="00EC5AA8">
        <w:trPr>
          <w:trHeight w:val="497"/>
        </w:trPr>
        <w:tc>
          <w:tcPr>
            <w:tcW w:w="4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Разделы, темы</w:t>
            </w:r>
          </w:p>
        </w:tc>
        <w:tc>
          <w:tcPr>
            <w:tcW w:w="4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pPr>
              <w:jc w:val="center"/>
            </w:pPr>
            <w:r w:rsidRPr="00843778">
              <w:t>Количество часов</w:t>
            </w:r>
          </w:p>
        </w:tc>
      </w:tr>
      <w:tr w:rsidR="00CA2CEE" w:rsidRPr="00843778" w:rsidTr="00EC5AA8">
        <w:trPr>
          <w:trHeight w:val="32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/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по рабочей программе</w:t>
            </w:r>
          </w:p>
        </w:tc>
        <w:tc>
          <w:tcPr>
            <w:tcW w:w="330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pPr>
              <w:jc w:val="center"/>
            </w:pPr>
            <w:r w:rsidRPr="00843778">
              <w:t>в том числе</w:t>
            </w:r>
          </w:p>
        </w:tc>
      </w:tr>
      <w:tr w:rsidR="00CA2CEE" w:rsidRPr="00843778" w:rsidTr="00EC5AA8">
        <w:trPr>
          <w:trHeight w:val="657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A2CEE" w:rsidRPr="00843778" w:rsidRDefault="00CA2CEE" w:rsidP="00F73348"/>
        </w:tc>
        <w:tc>
          <w:tcPr>
            <w:tcW w:w="14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A2CEE" w:rsidRPr="00843778" w:rsidRDefault="00CA2CEE" w:rsidP="00F73348"/>
        </w:tc>
        <w:tc>
          <w:tcPr>
            <w:tcW w:w="16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A2CEE" w:rsidRPr="00843778" w:rsidRDefault="00CA2CEE" w:rsidP="00F73348">
            <w:r w:rsidRPr="00843778">
              <w:t>практические работы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EE" w:rsidRPr="00843778" w:rsidRDefault="00CA2CEE" w:rsidP="00F73348">
            <w:r w:rsidRPr="00843778">
              <w:t>контрольные работы</w:t>
            </w:r>
          </w:p>
        </w:tc>
      </w:tr>
      <w:tr w:rsidR="00CA2CEE" w:rsidRPr="00843778" w:rsidTr="00EC5AA8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Глава 1. Географическое положение КБР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3741A0" w:rsidP="00F73348">
            <w: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1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EE" w:rsidRPr="00843778" w:rsidRDefault="00CA2CEE" w:rsidP="00F73348"/>
        </w:tc>
      </w:tr>
      <w:tr w:rsidR="00CA2CEE" w:rsidRPr="00843778" w:rsidTr="00EC5AA8">
        <w:trPr>
          <w:trHeight w:val="320"/>
        </w:trPr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Глава 2 Геологическое строение. Рельеф и полезные ископаемые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603693" w:rsidP="00F73348">
            <w: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1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EE" w:rsidRPr="00843778" w:rsidRDefault="00CA2CEE" w:rsidP="00F73348"/>
        </w:tc>
      </w:tr>
      <w:tr w:rsidR="00CA2CEE" w:rsidRPr="00843778" w:rsidTr="00EC5AA8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Глава 3. Климат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603693" w:rsidP="00F73348">
            <w: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/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EE" w:rsidRPr="00843778" w:rsidRDefault="00CA2CEE" w:rsidP="00F73348">
            <w:r w:rsidRPr="00843778">
              <w:t>1</w:t>
            </w:r>
          </w:p>
        </w:tc>
      </w:tr>
      <w:tr w:rsidR="00CA2CEE" w:rsidRPr="00843778" w:rsidTr="00EC5AA8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Глава 4. Внутренние воды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866BB2" w:rsidP="00F73348">
            <w: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1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EE" w:rsidRPr="00843778" w:rsidRDefault="00CA2CEE" w:rsidP="00F73348">
            <w:r w:rsidRPr="00843778">
              <w:t>1</w:t>
            </w:r>
          </w:p>
        </w:tc>
      </w:tr>
      <w:tr w:rsidR="00CA2CEE" w:rsidRPr="00843778" w:rsidTr="00EC5AA8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Глава 5. Почвы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/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EE" w:rsidRPr="00843778" w:rsidRDefault="00CA2CEE" w:rsidP="00F73348"/>
        </w:tc>
      </w:tr>
      <w:tr w:rsidR="00CA2CEE" w:rsidRPr="00843778" w:rsidTr="00EC5AA8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Глава 6. Растительность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/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EE" w:rsidRPr="00843778" w:rsidRDefault="00CA2CEE" w:rsidP="00F73348"/>
        </w:tc>
      </w:tr>
      <w:tr w:rsidR="00CA2CEE" w:rsidRPr="00843778" w:rsidTr="00EC5AA8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Глава 7. Животный мир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FC2B09" w:rsidP="00F73348">
            <w: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1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EE" w:rsidRPr="00843778" w:rsidRDefault="00CA2CEE" w:rsidP="00F73348"/>
        </w:tc>
      </w:tr>
      <w:tr w:rsidR="00CA2CEE" w:rsidRPr="00843778" w:rsidTr="00EC5AA8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Глава 8. Стихийные природные явления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603693" w:rsidP="00F73348">
            <w: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/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EE" w:rsidRPr="00843778" w:rsidRDefault="00CA2CEE" w:rsidP="00F73348">
            <w:r w:rsidRPr="00843778">
              <w:t>1</w:t>
            </w:r>
          </w:p>
        </w:tc>
      </w:tr>
      <w:tr w:rsidR="00CA2CEE" w:rsidRPr="00843778" w:rsidTr="00EC5AA8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Глава 9. Экологическая оценка отдельных компонентов природы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603693" w:rsidP="00F73348">
            <w: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/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EE" w:rsidRPr="00843778" w:rsidRDefault="00CA2CEE" w:rsidP="00F73348">
            <w:r w:rsidRPr="00843778">
              <w:t>1</w:t>
            </w:r>
          </w:p>
        </w:tc>
      </w:tr>
      <w:tr w:rsidR="00CA2CEE" w:rsidRPr="00843778" w:rsidTr="00EC5AA8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Глава 10.Формы охраны природы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/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EE" w:rsidRPr="00843778" w:rsidRDefault="00CA2CEE" w:rsidP="00F73348"/>
        </w:tc>
      </w:tr>
      <w:tr w:rsidR="003741A0" w:rsidRPr="00843778" w:rsidTr="00EC5AA8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41A0" w:rsidRPr="00843778" w:rsidRDefault="003741A0" w:rsidP="00F73348">
            <w:r>
              <w:t>Повторение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41A0" w:rsidRPr="00843778" w:rsidRDefault="003741A0" w:rsidP="00F73348">
            <w: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41A0" w:rsidRPr="00843778" w:rsidRDefault="003741A0" w:rsidP="00F73348"/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41A0" w:rsidRPr="00843778" w:rsidRDefault="003741A0" w:rsidP="00F73348"/>
        </w:tc>
      </w:tr>
      <w:tr w:rsidR="00CA2CEE" w:rsidRPr="00843778" w:rsidTr="00EC5AA8"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Всего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EC5AA8" w:rsidP="00F73348">
            <w:r>
              <w:t>2</w:t>
            </w:r>
            <w:r w:rsidR="003741A0">
              <w:t>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A2CEE" w:rsidRPr="00843778" w:rsidRDefault="00CA2CEE" w:rsidP="00F73348">
            <w:r w:rsidRPr="00843778">
              <w:t>4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EE" w:rsidRPr="00843778" w:rsidRDefault="00CA2CEE" w:rsidP="00F73348">
            <w:r w:rsidRPr="00843778">
              <w:t>4</w:t>
            </w:r>
          </w:p>
        </w:tc>
      </w:tr>
    </w:tbl>
    <w:p w:rsidR="00CA2CEE" w:rsidRDefault="00CA2CEE" w:rsidP="00CA2CEE">
      <w:pPr>
        <w:rPr>
          <w:b/>
        </w:rPr>
      </w:pPr>
    </w:p>
    <w:p w:rsidR="00CA2CEE" w:rsidRDefault="00CA2CEE" w:rsidP="00CA2CEE">
      <w:pPr>
        <w:rPr>
          <w:b/>
        </w:rPr>
      </w:pPr>
    </w:p>
    <w:p w:rsidR="00D752F0" w:rsidRDefault="00D752F0" w:rsidP="00D752F0">
      <w:pPr>
        <w:rPr>
          <w:b/>
        </w:rPr>
      </w:pPr>
      <w:r>
        <w:rPr>
          <w:b/>
        </w:rPr>
        <w:t xml:space="preserve">                              </w:t>
      </w:r>
    </w:p>
    <w:p w:rsidR="00D752F0" w:rsidRPr="0079596D" w:rsidRDefault="00D752F0" w:rsidP="00D752F0">
      <w:pPr>
        <w:rPr>
          <w:b/>
        </w:rPr>
      </w:pPr>
      <w:r>
        <w:rPr>
          <w:b/>
        </w:rPr>
        <w:lastRenderedPageBreak/>
        <w:t xml:space="preserve">                     </w:t>
      </w:r>
      <w:r w:rsidRPr="003C0CA2">
        <w:rPr>
          <w:b/>
        </w:rPr>
        <w:t>Календарно</w:t>
      </w:r>
      <w:r>
        <w:rPr>
          <w:b/>
        </w:rPr>
        <w:t xml:space="preserve"> </w:t>
      </w:r>
      <w:r w:rsidRPr="003C0CA2">
        <w:rPr>
          <w:b/>
          <w:lang w:val="en-US"/>
        </w:rPr>
        <w:t xml:space="preserve">- </w:t>
      </w:r>
      <w:proofErr w:type="spellStart"/>
      <w:r w:rsidRPr="003C0CA2">
        <w:rPr>
          <w:b/>
          <w:lang w:val="en-US"/>
        </w:rPr>
        <w:t>тематическое</w:t>
      </w:r>
      <w:proofErr w:type="spellEnd"/>
      <w:r w:rsidRPr="003C0CA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3C0CA2">
        <w:rPr>
          <w:b/>
        </w:rPr>
        <w:t>планировани</w:t>
      </w:r>
      <w:proofErr w:type="spellEnd"/>
      <w:r w:rsidRPr="003C0CA2">
        <w:rPr>
          <w:b/>
          <w:lang w:val="en-US"/>
        </w:rPr>
        <w:t>е</w:t>
      </w:r>
      <w:r>
        <w:rPr>
          <w:b/>
        </w:rPr>
        <w:t xml:space="preserve"> 8класс</w:t>
      </w:r>
    </w:p>
    <w:p w:rsidR="00D752F0" w:rsidRPr="003C0CA2" w:rsidRDefault="00D752F0" w:rsidP="00D752F0"/>
    <w:p w:rsidR="00D752F0" w:rsidRPr="003C0CA2" w:rsidRDefault="00D752F0" w:rsidP="00D752F0"/>
    <w:tbl>
      <w:tblPr>
        <w:tblpPr w:leftFromText="180" w:rightFromText="180" w:vertAnchor="text" w:tblpY="1"/>
        <w:tblOverlap w:val="never"/>
        <w:tblW w:w="31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1"/>
        <w:gridCol w:w="3893"/>
        <w:gridCol w:w="142"/>
        <w:gridCol w:w="1559"/>
        <w:gridCol w:w="1560"/>
        <w:gridCol w:w="1842"/>
        <w:gridCol w:w="7311"/>
        <w:gridCol w:w="7311"/>
        <w:gridCol w:w="7311"/>
      </w:tblGrid>
      <w:tr w:rsidR="00D752F0" w:rsidRPr="003C0CA2" w:rsidTr="007D6CF8">
        <w:trPr>
          <w:gridAfter w:val="3"/>
          <w:wAfter w:w="21933" w:type="dxa"/>
          <w:trHeight w:val="433"/>
        </w:trPr>
        <w:tc>
          <w:tcPr>
            <w:tcW w:w="751" w:type="dxa"/>
            <w:vMerge w:val="restart"/>
          </w:tcPr>
          <w:p w:rsidR="00D752F0" w:rsidRPr="003C0CA2" w:rsidRDefault="00D752F0" w:rsidP="007D6CF8">
            <w:pPr>
              <w:rPr>
                <w:b/>
              </w:rPr>
            </w:pPr>
            <w:r w:rsidRPr="003C0CA2">
              <w:rPr>
                <w:b/>
              </w:rPr>
              <w:t xml:space="preserve">№ </w:t>
            </w:r>
          </w:p>
        </w:tc>
        <w:tc>
          <w:tcPr>
            <w:tcW w:w="4035" w:type="dxa"/>
            <w:gridSpan w:val="2"/>
            <w:vMerge w:val="restart"/>
          </w:tcPr>
          <w:p w:rsidR="00D752F0" w:rsidRPr="003C0CA2" w:rsidRDefault="00D752F0" w:rsidP="007D6CF8">
            <w:pPr>
              <w:rPr>
                <w:b/>
              </w:rPr>
            </w:pPr>
          </w:p>
          <w:p w:rsidR="00D752F0" w:rsidRPr="003C0CA2" w:rsidRDefault="00D752F0" w:rsidP="007D6CF8">
            <w:pPr>
              <w:jc w:val="center"/>
              <w:rPr>
                <w:b/>
              </w:rPr>
            </w:pPr>
            <w:r w:rsidRPr="003C0CA2">
              <w:rPr>
                <w:b/>
              </w:rPr>
              <w:t>Тема</w:t>
            </w:r>
          </w:p>
        </w:tc>
        <w:tc>
          <w:tcPr>
            <w:tcW w:w="1559" w:type="dxa"/>
            <w:vMerge w:val="restart"/>
          </w:tcPr>
          <w:p w:rsidR="00D752F0" w:rsidRPr="003C0CA2" w:rsidRDefault="00D752F0" w:rsidP="007D6CF8">
            <w:pPr>
              <w:rPr>
                <w:b/>
              </w:rPr>
            </w:pPr>
            <w:r w:rsidRPr="003C0CA2">
              <w:rPr>
                <w:b/>
              </w:rPr>
              <w:t>Кол-во</w:t>
            </w:r>
          </w:p>
          <w:p w:rsidR="00D752F0" w:rsidRPr="003C0CA2" w:rsidRDefault="00D752F0" w:rsidP="007D6CF8">
            <w:pPr>
              <w:rPr>
                <w:b/>
              </w:rPr>
            </w:pPr>
            <w:r w:rsidRPr="003C0CA2">
              <w:rPr>
                <w:b/>
              </w:rPr>
              <w:t xml:space="preserve">часов                               </w:t>
            </w:r>
          </w:p>
        </w:tc>
        <w:tc>
          <w:tcPr>
            <w:tcW w:w="3402" w:type="dxa"/>
            <w:gridSpan w:val="2"/>
          </w:tcPr>
          <w:p w:rsidR="00D752F0" w:rsidRPr="003C0CA2" w:rsidRDefault="00D752F0" w:rsidP="007D6CF8">
            <w:pPr>
              <w:jc w:val="center"/>
              <w:rPr>
                <w:b/>
              </w:rPr>
            </w:pPr>
            <w:r w:rsidRPr="003C0CA2">
              <w:rPr>
                <w:b/>
              </w:rPr>
              <w:t>Дата</w:t>
            </w:r>
          </w:p>
        </w:tc>
      </w:tr>
      <w:tr w:rsidR="00D752F0" w:rsidRPr="003C0CA2" w:rsidTr="007D6CF8">
        <w:trPr>
          <w:gridAfter w:val="3"/>
          <w:wAfter w:w="21933" w:type="dxa"/>
          <w:trHeight w:val="376"/>
        </w:trPr>
        <w:tc>
          <w:tcPr>
            <w:tcW w:w="751" w:type="dxa"/>
            <w:vMerge/>
          </w:tcPr>
          <w:p w:rsidR="00D752F0" w:rsidRPr="003C0CA2" w:rsidRDefault="00D752F0" w:rsidP="007D6CF8">
            <w:pPr>
              <w:rPr>
                <w:b/>
              </w:rPr>
            </w:pPr>
          </w:p>
        </w:tc>
        <w:tc>
          <w:tcPr>
            <w:tcW w:w="4035" w:type="dxa"/>
            <w:gridSpan w:val="2"/>
            <w:vMerge/>
          </w:tcPr>
          <w:p w:rsidR="00D752F0" w:rsidRPr="003C0CA2" w:rsidRDefault="00D752F0" w:rsidP="007D6CF8">
            <w:pPr>
              <w:rPr>
                <w:b/>
              </w:rPr>
            </w:pPr>
          </w:p>
        </w:tc>
        <w:tc>
          <w:tcPr>
            <w:tcW w:w="1559" w:type="dxa"/>
            <w:vMerge/>
          </w:tcPr>
          <w:p w:rsidR="00D752F0" w:rsidRPr="003C0CA2" w:rsidRDefault="00D752F0" w:rsidP="007D6CF8">
            <w:pPr>
              <w:rPr>
                <w:b/>
              </w:rPr>
            </w:pPr>
          </w:p>
        </w:tc>
        <w:tc>
          <w:tcPr>
            <w:tcW w:w="1560" w:type="dxa"/>
          </w:tcPr>
          <w:p w:rsidR="00D752F0" w:rsidRPr="003C0CA2" w:rsidRDefault="00D752F0" w:rsidP="007D6CF8">
            <w:pPr>
              <w:rPr>
                <w:b/>
              </w:rPr>
            </w:pPr>
            <w:r w:rsidRPr="003C0CA2">
              <w:rPr>
                <w:b/>
              </w:rPr>
              <w:t xml:space="preserve">     план                    </w:t>
            </w:r>
          </w:p>
        </w:tc>
        <w:tc>
          <w:tcPr>
            <w:tcW w:w="1842" w:type="dxa"/>
          </w:tcPr>
          <w:p w:rsidR="00D752F0" w:rsidRPr="003C0CA2" w:rsidRDefault="00D752F0" w:rsidP="007D6CF8">
            <w:pPr>
              <w:rPr>
                <w:b/>
              </w:rPr>
            </w:pPr>
            <w:r w:rsidRPr="003C0CA2">
              <w:rPr>
                <w:b/>
              </w:rPr>
              <w:t>факт</w:t>
            </w:r>
          </w:p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Глава 1.</w:t>
            </w:r>
          </w:p>
          <w:p w:rsidR="00D752F0" w:rsidRDefault="00D752F0" w:rsidP="007D6CF8">
            <w:pPr>
              <w:rPr>
                <w:b/>
                <w:color w:val="000000"/>
              </w:rPr>
            </w:pPr>
            <w:r w:rsidRPr="003C0CA2">
              <w:rPr>
                <w:color w:val="000000"/>
              </w:rPr>
              <w:t xml:space="preserve">Географическое положение Кабардино-Балкарии. </w:t>
            </w:r>
          </w:p>
          <w:p w:rsidR="00D752F0" w:rsidRPr="003C0CA2" w:rsidRDefault="00D752F0" w:rsidP="007D6CF8"/>
        </w:tc>
        <w:tc>
          <w:tcPr>
            <w:tcW w:w="1559" w:type="dxa"/>
          </w:tcPr>
          <w:p w:rsidR="00D752F0" w:rsidRPr="003C0CA2" w:rsidRDefault="00D752F0" w:rsidP="007D6CF8">
            <w:pPr>
              <w:jc w:val="center"/>
            </w:pPr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9747" w:type="dxa"/>
            <w:gridSpan w:val="6"/>
          </w:tcPr>
          <w:p w:rsidR="00D752F0" w:rsidRPr="003C0CA2" w:rsidRDefault="00D752F0" w:rsidP="007D6CF8">
            <w:pPr>
              <w:jc w:val="center"/>
              <w:rPr>
                <w:b/>
              </w:rPr>
            </w:pPr>
            <w:r w:rsidRPr="003C0CA2">
              <w:rPr>
                <w:b/>
              </w:rPr>
              <w:t>Глава</w:t>
            </w:r>
            <w:r>
              <w:rPr>
                <w:b/>
              </w:rPr>
              <w:t xml:space="preserve"> </w:t>
            </w:r>
            <w:r w:rsidRPr="003C0CA2">
              <w:rPr>
                <w:b/>
              </w:rPr>
              <w:t>2.Геологическое строени</w:t>
            </w:r>
            <w:r>
              <w:rPr>
                <w:b/>
              </w:rPr>
              <w:t>е, рельеф и полезные ископаемые.</w:t>
            </w:r>
          </w:p>
          <w:p w:rsidR="00D752F0" w:rsidRPr="003C0CA2" w:rsidRDefault="00D752F0" w:rsidP="007D6CF8">
            <w:pPr>
              <w:jc w:val="center"/>
            </w:pPr>
          </w:p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 w:rsidRPr="003C0CA2">
              <w:t>2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История геологического развития Кавказа</w:t>
            </w:r>
            <w:r>
              <w:t>.</w:t>
            </w:r>
            <w:r w:rsidRPr="003C0CA2">
              <w:t xml:space="preserve"> </w:t>
            </w: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 w:rsidRPr="003C0CA2">
              <w:t>3</w:t>
            </w:r>
          </w:p>
        </w:tc>
        <w:tc>
          <w:tcPr>
            <w:tcW w:w="4035" w:type="dxa"/>
            <w:gridSpan w:val="2"/>
          </w:tcPr>
          <w:p w:rsidR="00D752F0" w:rsidRDefault="00D752F0" w:rsidP="007D6CF8">
            <w:pPr>
              <w:rPr>
                <w:b/>
              </w:rPr>
            </w:pPr>
            <w:r w:rsidRPr="003C0CA2">
              <w:t xml:space="preserve"> Геологическое строение. </w:t>
            </w:r>
            <w:r w:rsidRPr="003C0CA2">
              <w:rPr>
                <w:b/>
              </w:rPr>
              <w:t xml:space="preserve"> </w:t>
            </w:r>
          </w:p>
          <w:p w:rsidR="00D752F0" w:rsidRPr="003C0CA2" w:rsidRDefault="00D752F0" w:rsidP="007D6CF8"/>
          <w:p w:rsidR="00D752F0" w:rsidRPr="003C0CA2" w:rsidRDefault="00D752F0" w:rsidP="007D6CF8">
            <w:pPr>
              <w:rPr>
                <w:b/>
              </w:rPr>
            </w:pP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 w:rsidRPr="003C0CA2">
              <w:t>4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Рельеф</w:t>
            </w:r>
          </w:p>
          <w:p w:rsidR="00D752F0" w:rsidRPr="003C0CA2" w:rsidRDefault="00D752F0" w:rsidP="007D6CF8"/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5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Полезные ископаемые.</w:t>
            </w:r>
            <w:r>
              <w:t xml:space="preserve"> </w:t>
            </w:r>
          </w:p>
        </w:tc>
        <w:tc>
          <w:tcPr>
            <w:tcW w:w="1559" w:type="dxa"/>
          </w:tcPr>
          <w:p w:rsidR="00D752F0" w:rsidRPr="003C0CA2" w:rsidRDefault="00D752F0" w:rsidP="007D6CF8">
            <w:r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Default="00D752F0" w:rsidP="007D6CF8">
            <w:r>
              <w:t>6</w:t>
            </w:r>
          </w:p>
        </w:tc>
        <w:tc>
          <w:tcPr>
            <w:tcW w:w="4035" w:type="dxa"/>
            <w:gridSpan w:val="2"/>
          </w:tcPr>
          <w:p w:rsidR="00D752F0" w:rsidRPr="00BB667F" w:rsidRDefault="00D752F0" w:rsidP="007D6CF8">
            <w:pPr>
              <w:rPr>
                <w:b/>
              </w:rPr>
            </w:pPr>
            <w:r w:rsidRPr="003C0CA2">
              <w:t>Полезные ископаемые.</w:t>
            </w:r>
            <w:r>
              <w:t xml:space="preserve"> Рудные и нерудные полезные ископаемые. </w:t>
            </w:r>
            <w:r>
              <w:rPr>
                <w:b/>
              </w:rPr>
              <w:t>Пр.р.№1</w:t>
            </w:r>
          </w:p>
          <w:p w:rsidR="00D752F0" w:rsidRPr="003C0CA2" w:rsidRDefault="00D752F0" w:rsidP="007D6CF8"/>
        </w:tc>
        <w:tc>
          <w:tcPr>
            <w:tcW w:w="1559" w:type="dxa"/>
          </w:tcPr>
          <w:p w:rsidR="00D752F0" w:rsidRDefault="00D752F0" w:rsidP="007D6CF8">
            <w:r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9747" w:type="dxa"/>
            <w:gridSpan w:val="6"/>
          </w:tcPr>
          <w:p w:rsidR="00D752F0" w:rsidRPr="00B84A7D" w:rsidRDefault="00D752F0" w:rsidP="007D6CF8">
            <w:pPr>
              <w:jc w:val="center"/>
              <w:rPr>
                <w:b/>
              </w:rPr>
            </w:pPr>
            <w:r w:rsidRPr="00B84A7D">
              <w:rPr>
                <w:b/>
              </w:rPr>
              <w:t>Глава 3. Климат</w:t>
            </w:r>
          </w:p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7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>
              <w:t xml:space="preserve">Климатообразующие факторы. Характеристика климата. </w:t>
            </w: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8</w:t>
            </w:r>
          </w:p>
        </w:tc>
        <w:tc>
          <w:tcPr>
            <w:tcW w:w="4035" w:type="dxa"/>
            <w:gridSpan w:val="2"/>
          </w:tcPr>
          <w:p w:rsidR="00D752F0" w:rsidRPr="001667F7" w:rsidRDefault="00D752F0" w:rsidP="007D6CF8">
            <w:r>
              <w:t>Характеристика климата.</w:t>
            </w: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Default="00D752F0" w:rsidP="007D6CF8">
            <w:r>
              <w:t>9</w:t>
            </w:r>
          </w:p>
        </w:tc>
        <w:tc>
          <w:tcPr>
            <w:tcW w:w="4035" w:type="dxa"/>
            <w:gridSpan w:val="2"/>
          </w:tcPr>
          <w:p w:rsidR="00D752F0" w:rsidRDefault="00D752F0" w:rsidP="007D6CF8">
            <w:pPr>
              <w:rPr>
                <w:b/>
              </w:rPr>
            </w:pPr>
            <w:r>
              <w:t xml:space="preserve">Времена года. Описать характерные признаки сезонности вашей местности. </w:t>
            </w:r>
          </w:p>
        </w:tc>
        <w:tc>
          <w:tcPr>
            <w:tcW w:w="1559" w:type="dxa"/>
          </w:tcPr>
          <w:p w:rsidR="00D752F0" w:rsidRPr="003C0CA2" w:rsidRDefault="00D752F0" w:rsidP="007D6CF8"/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Default="00D752F0" w:rsidP="007D6CF8">
            <w:r>
              <w:t>10</w:t>
            </w:r>
          </w:p>
        </w:tc>
        <w:tc>
          <w:tcPr>
            <w:tcW w:w="4035" w:type="dxa"/>
            <w:gridSpan w:val="2"/>
          </w:tcPr>
          <w:p w:rsidR="00D752F0" w:rsidRDefault="00D752F0" w:rsidP="007D6CF8">
            <w:r w:rsidRPr="001F1911">
              <w:t>Контрольная работа№1 по теме «Климат»</w:t>
            </w:r>
          </w:p>
        </w:tc>
        <w:tc>
          <w:tcPr>
            <w:tcW w:w="1559" w:type="dxa"/>
          </w:tcPr>
          <w:p w:rsidR="00D752F0" w:rsidRPr="003C0CA2" w:rsidRDefault="00D752F0" w:rsidP="007D6CF8"/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9747" w:type="dxa"/>
            <w:gridSpan w:val="6"/>
          </w:tcPr>
          <w:p w:rsidR="00D752F0" w:rsidRDefault="00D752F0" w:rsidP="007D6CF8">
            <w:pPr>
              <w:jc w:val="center"/>
              <w:rPr>
                <w:b/>
              </w:rPr>
            </w:pPr>
          </w:p>
          <w:p w:rsidR="00D752F0" w:rsidRPr="003C0CA2" w:rsidRDefault="00D752F0" w:rsidP="007D6CF8">
            <w:pPr>
              <w:jc w:val="center"/>
              <w:rPr>
                <w:b/>
              </w:rPr>
            </w:pPr>
            <w:r>
              <w:rPr>
                <w:b/>
              </w:rPr>
              <w:t xml:space="preserve">Глава 4. Внутренние воды </w:t>
            </w:r>
          </w:p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11</w:t>
            </w:r>
          </w:p>
        </w:tc>
        <w:tc>
          <w:tcPr>
            <w:tcW w:w="4035" w:type="dxa"/>
            <w:gridSpan w:val="2"/>
          </w:tcPr>
          <w:p w:rsidR="00D752F0" w:rsidRDefault="00D752F0" w:rsidP="007D6CF8">
            <w:r w:rsidRPr="003C0CA2">
              <w:t>Реки</w:t>
            </w:r>
            <w:r w:rsidRPr="003C0CA2">
              <w:rPr>
                <w:b/>
              </w:rPr>
              <w:t xml:space="preserve">. </w:t>
            </w:r>
            <w:r w:rsidRPr="003C0CA2">
              <w:t xml:space="preserve"> </w:t>
            </w:r>
          </w:p>
          <w:p w:rsidR="00D752F0" w:rsidRPr="003C0CA2" w:rsidRDefault="00D752F0" w:rsidP="007D6CF8">
            <w:r>
              <w:t>Описание одного из озер КБР.</w:t>
            </w:r>
            <w:r w:rsidRPr="00B84A7D">
              <w:rPr>
                <w:b/>
              </w:rPr>
              <w:t xml:space="preserve"> Пр.р.№</w:t>
            </w:r>
            <w:r>
              <w:rPr>
                <w:b/>
              </w:rPr>
              <w:t>2</w:t>
            </w:r>
          </w:p>
          <w:p w:rsidR="00D752F0" w:rsidRPr="003C0CA2" w:rsidRDefault="00D752F0" w:rsidP="007D6CF8"/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Default="00D752F0" w:rsidP="007D6CF8">
            <w:r>
              <w:t>12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>
              <w:t>Озёра</w:t>
            </w:r>
          </w:p>
        </w:tc>
        <w:tc>
          <w:tcPr>
            <w:tcW w:w="1559" w:type="dxa"/>
          </w:tcPr>
          <w:p w:rsidR="00D752F0" w:rsidRPr="003C0CA2" w:rsidRDefault="00D752F0" w:rsidP="007D6CF8">
            <w:r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13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Ледники</w:t>
            </w:r>
            <w:r>
              <w:t xml:space="preserve">. </w:t>
            </w: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14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Подземные воды</w:t>
            </w:r>
            <w:r>
              <w:t xml:space="preserve">. </w:t>
            </w:r>
            <w:r w:rsidRPr="003C0CA2">
              <w:t xml:space="preserve"> </w:t>
            </w:r>
          </w:p>
          <w:p w:rsidR="00D752F0" w:rsidRPr="003C0CA2" w:rsidRDefault="00D752F0" w:rsidP="007D6CF8">
            <w:r w:rsidRPr="003C0CA2">
              <w:t>Минеральные воды</w:t>
            </w:r>
            <w:r>
              <w:t>.</w:t>
            </w:r>
            <w:r w:rsidRPr="003C0CA2">
              <w:t xml:space="preserve"> Оросительные каналы</w:t>
            </w:r>
          </w:p>
          <w:p w:rsidR="00D752F0" w:rsidRPr="003C0CA2" w:rsidRDefault="00D752F0" w:rsidP="007D6CF8"/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Default="00D752F0" w:rsidP="007D6CF8">
            <w:r>
              <w:t>15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Оросительные каналы</w:t>
            </w:r>
          </w:p>
          <w:p w:rsidR="00D752F0" w:rsidRPr="003C0CA2" w:rsidRDefault="00D752F0" w:rsidP="007D6CF8"/>
        </w:tc>
        <w:tc>
          <w:tcPr>
            <w:tcW w:w="1559" w:type="dxa"/>
          </w:tcPr>
          <w:p w:rsidR="00D752F0" w:rsidRPr="003C0CA2" w:rsidRDefault="00D752F0" w:rsidP="007D6CF8">
            <w:r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Default="00D752F0" w:rsidP="007D6CF8">
            <w:r>
              <w:t>16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A03BB9">
              <w:rPr>
                <w:rFonts w:ascii="Calibri" w:hAnsi="Calibri"/>
                <w:color w:val="000000"/>
              </w:rPr>
              <w:t>Контрольная работа№2  по теме «Внутренние воды»</w:t>
            </w:r>
          </w:p>
        </w:tc>
        <w:tc>
          <w:tcPr>
            <w:tcW w:w="1559" w:type="dxa"/>
          </w:tcPr>
          <w:p w:rsidR="00D752F0" w:rsidRDefault="00D752F0" w:rsidP="007D6CF8">
            <w:r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9747" w:type="dxa"/>
            <w:gridSpan w:val="6"/>
          </w:tcPr>
          <w:p w:rsidR="00D752F0" w:rsidRPr="003C0CA2" w:rsidRDefault="00D752F0" w:rsidP="007D6CF8">
            <w:pPr>
              <w:jc w:val="center"/>
              <w:rPr>
                <w:b/>
              </w:rPr>
            </w:pPr>
            <w:r>
              <w:rPr>
                <w:b/>
              </w:rPr>
              <w:t xml:space="preserve">Глава 5.Почвы </w:t>
            </w:r>
          </w:p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lastRenderedPageBreak/>
              <w:t>17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pPr>
              <w:rPr>
                <w:b/>
              </w:rPr>
            </w:pPr>
            <w:r>
              <w:t>Общая характеристика почв. Почв</w:t>
            </w:r>
            <w:r w:rsidRPr="003C0CA2">
              <w:t>ы равниной зоны</w:t>
            </w:r>
            <w:r>
              <w:t>.</w:t>
            </w:r>
            <w:r w:rsidRPr="003C0CA2">
              <w:t xml:space="preserve"> </w:t>
            </w: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  <w:trHeight w:val="841"/>
        </w:trPr>
        <w:tc>
          <w:tcPr>
            <w:tcW w:w="751" w:type="dxa"/>
          </w:tcPr>
          <w:p w:rsidR="00D752F0" w:rsidRPr="003C0CA2" w:rsidRDefault="00D752F0" w:rsidP="007D6CF8">
            <w:r>
              <w:t>18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Почвы предгорно-горной зоны</w:t>
            </w:r>
            <w:r>
              <w:t xml:space="preserve">. </w:t>
            </w: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  <w:trHeight w:val="841"/>
        </w:trPr>
        <w:tc>
          <w:tcPr>
            <w:tcW w:w="9747" w:type="dxa"/>
            <w:gridSpan w:val="6"/>
          </w:tcPr>
          <w:p w:rsidR="00D752F0" w:rsidRPr="003C0CA2" w:rsidRDefault="00D752F0" w:rsidP="007D6CF8">
            <w:pPr>
              <w:jc w:val="center"/>
              <w:rPr>
                <w:b/>
              </w:rPr>
            </w:pPr>
            <w:r>
              <w:rPr>
                <w:b/>
              </w:rPr>
              <w:t xml:space="preserve">Глава 6.Растительность </w:t>
            </w:r>
          </w:p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19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История Развития растительности Кавказа</w:t>
            </w: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20</w:t>
            </w:r>
          </w:p>
        </w:tc>
        <w:tc>
          <w:tcPr>
            <w:tcW w:w="4035" w:type="dxa"/>
            <w:gridSpan w:val="2"/>
          </w:tcPr>
          <w:p w:rsidR="00D752F0" w:rsidRDefault="00D752F0" w:rsidP="007D6CF8">
            <w:r w:rsidRPr="003C0CA2">
              <w:t>Зональная характеристика растений</w:t>
            </w:r>
          </w:p>
          <w:p w:rsidR="00D752F0" w:rsidRPr="003C0CA2" w:rsidRDefault="00D752F0" w:rsidP="007D6CF8"/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9747" w:type="dxa"/>
            <w:gridSpan w:val="6"/>
          </w:tcPr>
          <w:p w:rsidR="00D752F0" w:rsidRPr="003C0CA2" w:rsidRDefault="00D752F0" w:rsidP="007D6CF8">
            <w:pPr>
              <w:jc w:val="center"/>
              <w:rPr>
                <w:b/>
              </w:rPr>
            </w:pPr>
            <w:r>
              <w:rPr>
                <w:b/>
              </w:rPr>
              <w:t>Глава 7.Животный мир (2</w:t>
            </w:r>
            <w:r w:rsidRPr="003C0CA2">
              <w:rPr>
                <w:b/>
              </w:rPr>
              <w:t xml:space="preserve"> часа)</w:t>
            </w:r>
          </w:p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21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Зональная характеристика животного мира.</w:t>
            </w: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22</w:t>
            </w:r>
          </w:p>
        </w:tc>
        <w:tc>
          <w:tcPr>
            <w:tcW w:w="4035" w:type="dxa"/>
            <w:gridSpan w:val="2"/>
          </w:tcPr>
          <w:p w:rsidR="00D752F0" w:rsidRPr="005C31BF" w:rsidRDefault="00D752F0" w:rsidP="007D6CF8">
            <w:r w:rsidRPr="009C4674">
              <w:rPr>
                <w:b/>
                <w:bCs/>
              </w:rPr>
              <w:t>Практическая работа № 3</w:t>
            </w:r>
            <w:r w:rsidRPr="005C31BF">
              <w:rPr>
                <w:bCs/>
              </w:rPr>
              <w:t xml:space="preserve"> «</w:t>
            </w:r>
            <w:r w:rsidRPr="005C31BF">
              <w:t>Растительный и животный мир КБР</w:t>
            </w:r>
            <w:r w:rsidRPr="005C31BF">
              <w:rPr>
                <w:bCs/>
              </w:rPr>
              <w:t>»</w:t>
            </w:r>
          </w:p>
          <w:p w:rsidR="00D752F0" w:rsidRPr="003C0CA2" w:rsidRDefault="00D752F0" w:rsidP="007D6CF8"/>
        </w:tc>
        <w:tc>
          <w:tcPr>
            <w:tcW w:w="1559" w:type="dxa"/>
          </w:tcPr>
          <w:p w:rsidR="00D752F0" w:rsidRPr="003C0CA2" w:rsidRDefault="00D752F0" w:rsidP="007D6CF8"/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9747" w:type="dxa"/>
            <w:gridSpan w:val="6"/>
          </w:tcPr>
          <w:p w:rsidR="00D752F0" w:rsidRPr="003C0CA2" w:rsidRDefault="00D752F0" w:rsidP="007D6CF8">
            <w:pPr>
              <w:jc w:val="center"/>
              <w:rPr>
                <w:b/>
              </w:rPr>
            </w:pPr>
            <w:r w:rsidRPr="003C0CA2">
              <w:rPr>
                <w:b/>
              </w:rPr>
              <w:t>Глава 8.Стих</w:t>
            </w:r>
            <w:r>
              <w:rPr>
                <w:b/>
              </w:rPr>
              <w:t xml:space="preserve">ийные природные явления </w:t>
            </w:r>
          </w:p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23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>
              <w:t>Неблагоприятные климатические явления</w:t>
            </w: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24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Стихийные явления и процессы в горах</w:t>
            </w: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25</w:t>
            </w:r>
          </w:p>
        </w:tc>
        <w:tc>
          <w:tcPr>
            <w:tcW w:w="4035" w:type="dxa"/>
            <w:gridSpan w:val="2"/>
          </w:tcPr>
          <w:p w:rsidR="00D752F0" w:rsidRPr="005C31BF" w:rsidRDefault="00D752F0" w:rsidP="007D6CF8">
            <w:r w:rsidRPr="005C31BF">
              <w:t>Контрольная работа  по теме «Стихийные природные явления»</w:t>
            </w: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c>
          <w:tcPr>
            <w:tcW w:w="9747" w:type="dxa"/>
            <w:gridSpan w:val="6"/>
          </w:tcPr>
          <w:p w:rsidR="00D752F0" w:rsidRPr="003C0CA2" w:rsidRDefault="00D752F0" w:rsidP="007D6CF8">
            <w:pPr>
              <w:jc w:val="center"/>
              <w:rPr>
                <w:b/>
              </w:rPr>
            </w:pPr>
            <w:r w:rsidRPr="003C0CA2">
              <w:rPr>
                <w:b/>
              </w:rPr>
              <w:t>Глава 9.Экологическая оценка отдельных</w:t>
            </w:r>
            <w:r>
              <w:rPr>
                <w:b/>
              </w:rPr>
              <w:t xml:space="preserve"> компонентов природы</w:t>
            </w:r>
          </w:p>
          <w:p w:rsidR="00D752F0" w:rsidRPr="003C0CA2" w:rsidRDefault="00D752F0" w:rsidP="007D6CF8">
            <w:pPr>
              <w:jc w:val="center"/>
            </w:pPr>
          </w:p>
        </w:tc>
        <w:tc>
          <w:tcPr>
            <w:tcW w:w="7311" w:type="dxa"/>
            <w:tcBorders>
              <w:top w:val="nil"/>
              <w:bottom w:val="nil"/>
            </w:tcBorders>
          </w:tcPr>
          <w:p w:rsidR="00D752F0" w:rsidRPr="003C0CA2" w:rsidRDefault="00D752F0" w:rsidP="007D6CF8"/>
        </w:tc>
        <w:tc>
          <w:tcPr>
            <w:tcW w:w="7311" w:type="dxa"/>
          </w:tcPr>
          <w:p w:rsidR="00D752F0" w:rsidRPr="003C0CA2" w:rsidRDefault="00D752F0" w:rsidP="007D6CF8"/>
        </w:tc>
        <w:tc>
          <w:tcPr>
            <w:tcW w:w="7311" w:type="dxa"/>
          </w:tcPr>
          <w:p w:rsidR="00D752F0" w:rsidRPr="003C0CA2" w:rsidRDefault="00D752F0" w:rsidP="007D6CF8">
            <w:r w:rsidRPr="003C0CA2">
              <w:t>01.03</w:t>
            </w:r>
          </w:p>
        </w:tc>
      </w:tr>
      <w:tr w:rsidR="00D752F0" w:rsidRPr="003C0CA2" w:rsidTr="007D6CF8">
        <w:trPr>
          <w:gridAfter w:val="3"/>
          <w:wAfter w:w="21933" w:type="dxa"/>
          <w:trHeight w:val="641"/>
        </w:trPr>
        <w:tc>
          <w:tcPr>
            <w:tcW w:w="751" w:type="dxa"/>
          </w:tcPr>
          <w:p w:rsidR="00D752F0" w:rsidRPr="003C0CA2" w:rsidRDefault="00D752F0" w:rsidP="007D6CF8">
            <w:r>
              <w:t>26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Состояние атмосферного воздуха</w:t>
            </w:r>
          </w:p>
          <w:p w:rsidR="00D752F0" w:rsidRPr="003C0CA2" w:rsidRDefault="00D752F0" w:rsidP="007D6CF8"/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27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Состояние внутренних вод</w:t>
            </w:r>
          </w:p>
          <w:p w:rsidR="00D752F0" w:rsidRPr="003C0CA2" w:rsidRDefault="00D752F0" w:rsidP="007D6CF8">
            <w:r w:rsidRPr="003C0CA2">
              <w:t>Состояние почв</w:t>
            </w:r>
          </w:p>
          <w:p w:rsidR="00D752F0" w:rsidRPr="003C0CA2" w:rsidRDefault="00D752F0" w:rsidP="007D6CF8"/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28</w:t>
            </w:r>
          </w:p>
        </w:tc>
        <w:tc>
          <w:tcPr>
            <w:tcW w:w="4035" w:type="dxa"/>
            <w:gridSpan w:val="2"/>
          </w:tcPr>
          <w:p w:rsidR="00D752F0" w:rsidRPr="003C0CA2" w:rsidRDefault="00D752F0" w:rsidP="007D6CF8">
            <w:r w:rsidRPr="003C0CA2">
              <w:t>Состояние растительности. Состояние животного мира</w:t>
            </w:r>
          </w:p>
          <w:p w:rsidR="00D752F0" w:rsidRPr="003C0CA2" w:rsidRDefault="00D752F0" w:rsidP="007D6CF8">
            <w:pPr>
              <w:rPr>
                <w:b/>
              </w:rPr>
            </w:pPr>
          </w:p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29</w:t>
            </w:r>
          </w:p>
        </w:tc>
        <w:tc>
          <w:tcPr>
            <w:tcW w:w="4035" w:type="dxa"/>
            <w:gridSpan w:val="2"/>
          </w:tcPr>
          <w:p w:rsidR="00D752F0" w:rsidRDefault="00D752F0" w:rsidP="007D6CF8">
            <w:r w:rsidRPr="005C31BF">
              <w:t>Контрольная работа по теме</w:t>
            </w:r>
            <w:r>
              <w:t xml:space="preserve"> </w:t>
            </w:r>
            <w:r w:rsidRPr="005C31BF">
              <w:t xml:space="preserve"> «Экологическая ситуация в КБР»</w:t>
            </w:r>
          </w:p>
          <w:p w:rsidR="00D752F0" w:rsidRPr="005C31BF" w:rsidRDefault="00D752F0" w:rsidP="007D6CF8"/>
        </w:tc>
        <w:tc>
          <w:tcPr>
            <w:tcW w:w="1559" w:type="dxa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9747" w:type="dxa"/>
            <w:gridSpan w:val="6"/>
          </w:tcPr>
          <w:p w:rsidR="00D752F0" w:rsidRPr="003C0CA2" w:rsidRDefault="00D752F0" w:rsidP="007D6CF8">
            <w:pPr>
              <w:jc w:val="center"/>
              <w:rPr>
                <w:b/>
              </w:rPr>
            </w:pPr>
            <w:r w:rsidRPr="003C0CA2">
              <w:rPr>
                <w:b/>
              </w:rPr>
              <w:t xml:space="preserve">Глава </w:t>
            </w:r>
            <w:r>
              <w:rPr>
                <w:b/>
              </w:rPr>
              <w:t xml:space="preserve">10.Формы охраны природы </w:t>
            </w:r>
          </w:p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30</w:t>
            </w:r>
          </w:p>
        </w:tc>
        <w:tc>
          <w:tcPr>
            <w:tcW w:w="3893" w:type="dxa"/>
          </w:tcPr>
          <w:p w:rsidR="00D752F0" w:rsidRDefault="00D752F0" w:rsidP="007D6CF8">
            <w:pPr>
              <w:rPr>
                <w:color w:val="000000"/>
              </w:rPr>
            </w:pPr>
            <w:r w:rsidRPr="003C0CA2">
              <w:t>Заповедники</w:t>
            </w:r>
            <w:r>
              <w:t xml:space="preserve">. </w:t>
            </w:r>
            <w:r w:rsidRPr="003C0CA2">
              <w:rPr>
                <w:color w:val="000000"/>
              </w:rPr>
              <w:t xml:space="preserve"> Национальный парк "</w:t>
            </w:r>
            <w:proofErr w:type="spellStart"/>
            <w:r w:rsidRPr="003C0CA2">
              <w:rPr>
                <w:color w:val="000000"/>
              </w:rPr>
              <w:t>Приэльбрусье</w:t>
            </w:r>
            <w:proofErr w:type="spellEnd"/>
            <w:r>
              <w:rPr>
                <w:color w:val="000000"/>
              </w:rPr>
              <w:t>»</w:t>
            </w:r>
          </w:p>
          <w:p w:rsidR="00D752F0" w:rsidRPr="003C0CA2" w:rsidRDefault="00D752F0" w:rsidP="007D6CF8"/>
        </w:tc>
        <w:tc>
          <w:tcPr>
            <w:tcW w:w="1701" w:type="dxa"/>
            <w:gridSpan w:val="2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31</w:t>
            </w:r>
          </w:p>
        </w:tc>
        <w:tc>
          <w:tcPr>
            <w:tcW w:w="3893" w:type="dxa"/>
          </w:tcPr>
          <w:p w:rsidR="00D752F0" w:rsidRDefault="00D752F0" w:rsidP="007D6CF8">
            <w:r w:rsidRPr="003C0CA2">
              <w:t>Заказники и памятники природы</w:t>
            </w:r>
          </w:p>
          <w:p w:rsidR="00D752F0" w:rsidRPr="003C0CA2" w:rsidRDefault="00D752F0" w:rsidP="007D6CF8"/>
        </w:tc>
        <w:tc>
          <w:tcPr>
            <w:tcW w:w="1701" w:type="dxa"/>
            <w:gridSpan w:val="2"/>
          </w:tcPr>
          <w:p w:rsidR="00D752F0" w:rsidRPr="003C0CA2" w:rsidRDefault="00D752F0" w:rsidP="007D6CF8">
            <w:r w:rsidRPr="003C0CA2">
              <w:t>1</w:t>
            </w:r>
          </w:p>
        </w:tc>
        <w:tc>
          <w:tcPr>
            <w:tcW w:w="1560" w:type="dxa"/>
          </w:tcPr>
          <w:p w:rsidR="00D752F0" w:rsidRPr="003C0CA2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Pr="003C0CA2" w:rsidRDefault="00D752F0" w:rsidP="007D6CF8">
            <w:r>
              <w:t>32</w:t>
            </w:r>
          </w:p>
        </w:tc>
        <w:tc>
          <w:tcPr>
            <w:tcW w:w="3893" w:type="dxa"/>
          </w:tcPr>
          <w:p w:rsidR="00D752F0" w:rsidRPr="003C0CA2" w:rsidRDefault="00D752F0" w:rsidP="007D6CF8">
            <w:r>
              <w:t>Лесоохотничье хозяйство. Ботанический сад.</w:t>
            </w:r>
          </w:p>
        </w:tc>
        <w:tc>
          <w:tcPr>
            <w:tcW w:w="1701" w:type="dxa"/>
            <w:gridSpan w:val="2"/>
          </w:tcPr>
          <w:p w:rsidR="00D752F0" w:rsidRPr="003C0CA2" w:rsidRDefault="00D752F0" w:rsidP="007D6CF8">
            <w:r>
              <w:t>1</w:t>
            </w:r>
          </w:p>
        </w:tc>
        <w:tc>
          <w:tcPr>
            <w:tcW w:w="1560" w:type="dxa"/>
          </w:tcPr>
          <w:p w:rsidR="00D752F0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Default="00D752F0" w:rsidP="007D6CF8">
            <w:r>
              <w:t>33</w:t>
            </w:r>
          </w:p>
        </w:tc>
        <w:tc>
          <w:tcPr>
            <w:tcW w:w="3893" w:type="dxa"/>
          </w:tcPr>
          <w:p w:rsidR="00D752F0" w:rsidRPr="003C0CA2" w:rsidRDefault="00D752F0" w:rsidP="007D6CF8">
            <w:proofErr w:type="spellStart"/>
            <w:proofErr w:type="gramStart"/>
            <w:r>
              <w:t>Санаторно</w:t>
            </w:r>
            <w:proofErr w:type="spellEnd"/>
            <w:r>
              <w:t xml:space="preserve"> – курортные</w:t>
            </w:r>
            <w:proofErr w:type="gramEnd"/>
            <w:r>
              <w:t xml:space="preserve"> зоны и </w:t>
            </w:r>
            <w:r>
              <w:lastRenderedPageBreak/>
              <w:t>лечебные местности.</w:t>
            </w:r>
          </w:p>
        </w:tc>
        <w:tc>
          <w:tcPr>
            <w:tcW w:w="1701" w:type="dxa"/>
            <w:gridSpan w:val="2"/>
          </w:tcPr>
          <w:p w:rsidR="00D752F0" w:rsidRDefault="00D752F0" w:rsidP="007D6CF8">
            <w:r>
              <w:lastRenderedPageBreak/>
              <w:t>1</w:t>
            </w:r>
          </w:p>
        </w:tc>
        <w:tc>
          <w:tcPr>
            <w:tcW w:w="1560" w:type="dxa"/>
          </w:tcPr>
          <w:p w:rsidR="00D752F0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  <w:tr w:rsidR="00D752F0" w:rsidRPr="003C0CA2" w:rsidTr="007D6CF8">
        <w:trPr>
          <w:gridAfter w:val="3"/>
          <w:wAfter w:w="21933" w:type="dxa"/>
        </w:trPr>
        <w:tc>
          <w:tcPr>
            <w:tcW w:w="751" w:type="dxa"/>
          </w:tcPr>
          <w:p w:rsidR="00D752F0" w:rsidRDefault="00D752F0" w:rsidP="007D6CF8">
            <w:r>
              <w:lastRenderedPageBreak/>
              <w:t>34</w:t>
            </w:r>
          </w:p>
        </w:tc>
        <w:tc>
          <w:tcPr>
            <w:tcW w:w="3893" w:type="dxa"/>
          </w:tcPr>
          <w:p w:rsidR="00D752F0" w:rsidRDefault="00D752F0" w:rsidP="007D6CF8">
            <w:r>
              <w:t>Резервный урок</w:t>
            </w:r>
          </w:p>
        </w:tc>
        <w:tc>
          <w:tcPr>
            <w:tcW w:w="1701" w:type="dxa"/>
            <w:gridSpan w:val="2"/>
          </w:tcPr>
          <w:p w:rsidR="00D752F0" w:rsidRDefault="00D752F0" w:rsidP="007D6CF8"/>
        </w:tc>
        <w:tc>
          <w:tcPr>
            <w:tcW w:w="1560" w:type="dxa"/>
          </w:tcPr>
          <w:p w:rsidR="00D752F0" w:rsidRDefault="00D752F0" w:rsidP="007D6CF8"/>
        </w:tc>
        <w:tc>
          <w:tcPr>
            <w:tcW w:w="1842" w:type="dxa"/>
          </w:tcPr>
          <w:p w:rsidR="00D752F0" w:rsidRPr="003C0CA2" w:rsidRDefault="00D752F0" w:rsidP="007D6CF8"/>
        </w:tc>
      </w:tr>
    </w:tbl>
    <w:p w:rsidR="00D752F0" w:rsidRDefault="00D752F0" w:rsidP="00D752F0">
      <w:pPr>
        <w:rPr>
          <w:b/>
          <w:bCs/>
        </w:rPr>
      </w:pPr>
    </w:p>
    <w:p w:rsidR="00D752F0" w:rsidRDefault="00D752F0" w:rsidP="00D752F0"/>
    <w:p w:rsidR="00914061" w:rsidRDefault="00914061" w:rsidP="00BD405C">
      <w:pPr>
        <w:rPr>
          <w:b/>
        </w:rPr>
      </w:pPr>
    </w:p>
    <w:p w:rsidR="00D752F0" w:rsidRDefault="00914061" w:rsidP="00BD405C">
      <w:pPr>
        <w:rPr>
          <w:b/>
        </w:rPr>
      </w:pPr>
      <w:r>
        <w:rPr>
          <w:b/>
        </w:rPr>
        <w:t xml:space="preserve">                          </w:t>
      </w:r>
    </w:p>
    <w:p w:rsidR="00D752F0" w:rsidRDefault="00D752F0" w:rsidP="00BD405C">
      <w:pPr>
        <w:rPr>
          <w:b/>
        </w:rPr>
      </w:pPr>
    </w:p>
    <w:sectPr w:rsidR="00D752F0" w:rsidSect="00291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CEE"/>
    <w:rsid w:val="000A2093"/>
    <w:rsid w:val="00147672"/>
    <w:rsid w:val="001667F7"/>
    <w:rsid w:val="00170D94"/>
    <w:rsid w:val="001A5ECA"/>
    <w:rsid w:val="001E138E"/>
    <w:rsid w:val="00216058"/>
    <w:rsid w:val="00291C3B"/>
    <w:rsid w:val="002A2831"/>
    <w:rsid w:val="002D4DE6"/>
    <w:rsid w:val="00367651"/>
    <w:rsid w:val="00370B37"/>
    <w:rsid w:val="003741A0"/>
    <w:rsid w:val="003838A8"/>
    <w:rsid w:val="003C0CA2"/>
    <w:rsid w:val="004555AD"/>
    <w:rsid w:val="00464745"/>
    <w:rsid w:val="004830F4"/>
    <w:rsid w:val="00492FF9"/>
    <w:rsid w:val="004E3B21"/>
    <w:rsid w:val="005C31BF"/>
    <w:rsid w:val="00603693"/>
    <w:rsid w:val="00661CA9"/>
    <w:rsid w:val="006C1493"/>
    <w:rsid w:val="006F7E13"/>
    <w:rsid w:val="00722C87"/>
    <w:rsid w:val="0079596D"/>
    <w:rsid w:val="007A10BE"/>
    <w:rsid w:val="007D7988"/>
    <w:rsid w:val="00804E2F"/>
    <w:rsid w:val="008576C1"/>
    <w:rsid w:val="00866BB2"/>
    <w:rsid w:val="0087555D"/>
    <w:rsid w:val="008C05D5"/>
    <w:rsid w:val="008F5725"/>
    <w:rsid w:val="00914061"/>
    <w:rsid w:val="0094239E"/>
    <w:rsid w:val="0097199A"/>
    <w:rsid w:val="00996A79"/>
    <w:rsid w:val="009B73BA"/>
    <w:rsid w:val="009C33F4"/>
    <w:rsid w:val="00B020A3"/>
    <w:rsid w:val="00B26751"/>
    <w:rsid w:val="00B725D7"/>
    <w:rsid w:val="00B828F0"/>
    <w:rsid w:val="00B84A7D"/>
    <w:rsid w:val="00BB667F"/>
    <w:rsid w:val="00BD405C"/>
    <w:rsid w:val="00C63DDB"/>
    <w:rsid w:val="00CA2CEE"/>
    <w:rsid w:val="00CA4201"/>
    <w:rsid w:val="00CE2A60"/>
    <w:rsid w:val="00D57817"/>
    <w:rsid w:val="00D752F0"/>
    <w:rsid w:val="00D8066A"/>
    <w:rsid w:val="00D82442"/>
    <w:rsid w:val="00DB46F9"/>
    <w:rsid w:val="00E10DCD"/>
    <w:rsid w:val="00E80776"/>
    <w:rsid w:val="00EC5AA8"/>
    <w:rsid w:val="00EE4582"/>
    <w:rsid w:val="00F77519"/>
    <w:rsid w:val="00F85FB9"/>
    <w:rsid w:val="00FC2B09"/>
    <w:rsid w:val="00FD6E1F"/>
    <w:rsid w:val="00FE3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BD40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D40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1"/>
    <w:uiPriority w:val="99"/>
    <w:semiHidden/>
    <w:unhideWhenUsed/>
    <w:rsid w:val="00BD405C"/>
    <w:pPr>
      <w:widowControl w:val="0"/>
      <w:shd w:val="clear" w:color="auto" w:fill="FFFFFF"/>
      <w:spacing w:line="274" w:lineRule="exact"/>
    </w:pPr>
    <w:rPr>
      <w:rFonts w:eastAsiaTheme="minorHAnsi" w:cstheme="minorBidi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BD40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40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BD405C"/>
    <w:rPr>
      <w:rFonts w:ascii="Times New Roman" w:hAnsi="Times New Roman"/>
      <w:sz w:val="23"/>
      <w:szCs w:val="23"/>
      <w:shd w:val="clear" w:color="auto" w:fill="FFFFFF"/>
    </w:rPr>
  </w:style>
  <w:style w:type="character" w:styleId="a5">
    <w:name w:val="Hyperlink"/>
    <w:basedOn w:val="a0"/>
    <w:uiPriority w:val="99"/>
    <w:semiHidden/>
    <w:unhideWhenUsed/>
    <w:rsid w:val="003676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5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h-13.edusite.ru/DswMedia/metodrekomendaciipo_organizacii_rabotyi_obrazovatel-nyix_organizaciy_v_usloviyax_soxraneniya_riskov_rasprostraneniya_covid-1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sh-13.edusite.ru/DswMedia/postanovlenieglsanyepidvrachaot13072020-2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sh-13.edusite.ru/DswMedia/pravilaprofilaktikikoronavirusotrospotrebnadzora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EE1B8-03FC-4707-9E5C-24737F78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8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шитхала</cp:lastModifiedBy>
  <cp:revision>43</cp:revision>
  <cp:lastPrinted>2021-04-06T11:28:00Z</cp:lastPrinted>
  <dcterms:created xsi:type="dcterms:W3CDTF">2019-12-24T20:57:00Z</dcterms:created>
  <dcterms:modified xsi:type="dcterms:W3CDTF">2026-02-27T07:07:00Z</dcterms:modified>
</cp:coreProperties>
</file>