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1D" w:rsidRDefault="008E1C1D" w:rsidP="008E1C1D">
      <w:pPr>
        <w:shd w:val="clear" w:color="auto" w:fill="FFFFFF"/>
        <w:rPr>
          <w:rStyle w:val="a3"/>
          <w:rFonts w:ascii="Times New Roman" w:hAnsi="Times New Roman" w:cs="Times New Roman"/>
          <w:color w:val="050624"/>
          <w:sz w:val="24"/>
          <w:szCs w:val="24"/>
        </w:rPr>
      </w:pPr>
      <w:r w:rsidRPr="008E1C1D">
        <w:rPr>
          <w:b/>
          <w:bCs/>
        </w:rPr>
        <w:t>«</w:t>
      </w:r>
      <w:r w:rsidRPr="008E1C1D">
        <w:rPr>
          <w:rFonts w:ascii="Times New Roman" w:hAnsi="Times New Roman" w:cs="Times New Roman"/>
          <w:b/>
          <w:bCs/>
          <w:sz w:val="24"/>
          <w:szCs w:val="24"/>
        </w:rPr>
        <w:t>Чистое поколение — 2025»</w:t>
      </w:r>
      <w:r w:rsidRPr="008E1C1D">
        <w:rPr>
          <w:rFonts w:ascii="Times New Roman" w:hAnsi="Times New Roman" w:cs="Times New Roman"/>
          <w:sz w:val="24"/>
          <w:szCs w:val="24"/>
        </w:rPr>
        <w:t> — Всероссийская межведомственная комплексная оперативно-профилактическая операция, направленная на предупреждение распространения наркомании среди несовершеннолетних и молодёжи, а также на повышение осведомлённости населения о последствиях потребления наркотиков и ответственности за их незаконный оборот.</w:t>
      </w:r>
      <w:r w:rsidRPr="008E1C1D">
        <w:rPr>
          <w:rStyle w:val="a3"/>
          <w:rFonts w:ascii="Times New Roman" w:hAnsi="Times New Roman" w:cs="Times New Roman"/>
          <w:color w:val="050624"/>
          <w:sz w:val="24"/>
          <w:szCs w:val="24"/>
        </w:rPr>
        <w:t xml:space="preserve"> </w:t>
      </w:r>
    </w:p>
    <w:p w:rsidR="008E1C1D" w:rsidRPr="008E1C1D" w:rsidRDefault="008E1C1D" w:rsidP="008E1C1D">
      <w:pPr>
        <w:shd w:val="clear" w:color="auto" w:fill="FFFFFF"/>
        <w:jc w:val="center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Style w:val="a3"/>
          <w:rFonts w:ascii="Times New Roman" w:hAnsi="Times New Roman" w:cs="Times New Roman"/>
          <w:color w:val="050624"/>
          <w:sz w:val="24"/>
          <w:szCs w:val="24"/>
        </w:rPr>
        <w:t>В</w:t>
      </w:r>
      <w:r w:rsidRPr="008E1C1D">
        <w:rPr>
          <w:rFonts w:ascii="Times New Roman" w:eastAsia="Times New Roman" w:hAnsi="Times New Roman" w:cs="Times New Roman"/>
          <w:b/>
          <w:bCs/>
          <w:color w:val="050624"/>
          <w:sz w:val="24"/>
          <w:szCs w:val="24"/>
          <w:lang w:eastAsia="ru-RU"/>
        </w:rPr>
        <w:t>сероссийская операция «Чистое поколение - 2025»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С 12 по </w:t>
      </w:r>
      <w:r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21 ноября по всей России проходит </w:t>
      </w: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 </w:t>
      </w:r>
      <w:proofErr w:type="gramStart"/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масштабная</w:t>
      </w:r>
      <w:proofErr w:type="gramEnd"/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 оперативно-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профилактическая операция «Чистое поколение - 2025».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Это важнейшая инициатива, главная цель которой — защита наших детей и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молодежи от разрушительного влияния наркотиков.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Что это такое?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Оперативно-профилактическая операция направлена на предупреждение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распространения наркомании среди несовершеннолетних и молодежи, </w:t>
      </w:r>
      <w:proofErr w:type="gramStart"/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на</w:t>
      </w:r>
      <w:proofErr w:type="gramEnd"/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повышение уровня осведомленности населения о последствиях потребления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наркотиков и об ответственности за участие в их незаконном обороте.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Операция направлена на выявление и пресечение фактов, когда молодые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люди становятся жертвами или участниками преступной деятельности,</w:t>
      </w:r>
    </w:p>
    <w:p w:rsidR="008E1C1D" w:rsidRPr="008E1C1D" w:rsidRDefault="008E1C1D" w:rsidP="008E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proofErr w:type="gramStart"/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связанной</w:t>
      </w:r>
      <w:proofErr w:type="gramEnd"/>
      <w:r w:rsidRPr="008E1C1D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 с наркотиками.</w:t>
      </w:r>
    </w:p>
    <w:p w:rsidR="009031EB" w:rsidRPr="008E1C1D" w:rsidRDefault="009031EB">
      <w:pPr>
        <w:rPr>
          <w:rFonts w:ascii="Times New Roman" w:hAnsi="Times New Roman" w:cs="Times New Roman"/>
          <w:sz w:val="24"/>
          <w:szCs w:val="24"/>
        </w:rPr>
      </w:pPr>
    </w:p>
    <w:p w:rsidR="008E1C1D" w:rsidRDefault="008E1C1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E1C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Акция направлена на выявление и пресечение фактов, когда молодые люди становятся жертвами или участниками преступной деятельности, связанной с наркотиками. </w:t>
      </w:r>
      <w:hyperlink r:id="rId5" w:tgtFrame="_blank" w:history="1">
        <w:r w:rsidRPr="008E1C1D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  <w:r w:rsidRPr="008E1C1D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Наша задача донести дошкольников ценности здорового образа жизни и правового сознания</w:t>
      </w:r>
      <w:r w:rsidRPr="008E1C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 рамках акции обсуждались вопросы правовой грамотности: виды юридической ответственности для несовершеннолетних, возраст наступления ответственности, права подростков при взаимодействии с правоохранительными органами. </w:t>
      </w:r>
      <w:hyperlink r:id="rId6" w:tgtFrame="_blank" w:history="1">
        <w:r w:rsidRPr="008E1C1D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  <w:r w:rsidRPr="008E1C1D">
        <w:rPr>
          <w:rFonts w:ascii="Times New Roman" w:hAnsi="Times New Roman" w:cs="Times New Roman"/>
          <w:b/>
          <w:sz w:val="28"/>
          <w:szCs w:val="28"/>
        </w:rPr>
        <w:t xml:space="preserve"> А так же мы в</w:t>
      </w:r>
      <w:r w:rsidRPr="008E1C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ключали информацию о вредном влиянии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табакокурения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 употребления алкогольной продукции и энергетиков. Влияние </w:t>
      </w:r>
      <w:r w:rsidRPr="008E1C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этих привычек на здоровье, а также о последствиях их употребления. </w:t>
      </w:r>
    </w:p>
    <w:p w:rsidR="008E1C1D" w:rsidRPr="008E1C1D" w:rsidRDefault="008E1C1D" w:rsidP="008E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8E1C1D">
        <w:rPr>
          <w:rStyle w:val="c36"/>
          <w:b/>
          <w:bCs/>
        </w:rPr>
        <w:t>Курение</w:t>
      </w:r>
      <w:r w:rsidRPr="008E1C1D">
        <w:rPr>
          <w:rStyle w:val="c1"/>
        </w:rPr>
        <w:t xml:space="preserve"> – это вредная привычка, которая имеет </w:t>
      </w:r>
      <w:proofErr w:type="spellStart"/>
      <w:r w:rsidRPr="008E1C1D">
        <w:rPr>
          <w:rStyle w:val="c1"/>
        </w:rPr>
        <w:t>погубное</w:t>
      </w:r>
      <w:proofErr w:type="spellEnd"/>
      <w:r w:rsidRPr="008E1C1D">
        <w:rPr>
          <w:rStyle w:val="c1"/>
        </w:rPr>
        <w:t xml:space="preserve"> воздействие на весь организм человека. Никотин – один из самых опасных ядов растительного происхождения.</w:t>
      </w:r>
    </w:p>
    <w:p w:rsidR="008E1C1D" w:rsidRPr="008E1C1D" w:rsidRDefault="008E1C1D" w:rsidP="008E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8E1C1D">
        <w:rPr>
          <w:rStyle w:val="c1"/>
          <w:i/>
          <w:iCs/>
        </w:rPr>
        <w:t>Каждый третий четверг ноября ежегодно в большинстве стран мира отмечается «Международный день отказа от курения». Он был установлен Американским онкологическим обществом в 1977 году</w:t>
      </w:r>
      <w:proofErr w:type="gramStart"/>
      <w:r w:rsidRPr="008E1C1D">
        <w:rPr>
          <w:rStyle w:val="c1"/>
          <w:i/>
          <w:iCs/>
        </w:rPr>
        <w:t>.</w:t>
      </w:r>
      <w:proofErr w:type="gramEnd"/>
      <w:r w:rsidRPr="008E1C1D">
        <w:rPr>
          <w:rStyle w:val="c1"/>
          <w:i/>
          <w:iCs/>
        </w:rPr>
        <w:t xml:space="preserve"> </w:t>
      </w:r>
      <w:proofErr w:type="gramStart"/>
      <w:r w:rsidRPr="008E1C1D">
        <w:rPr>
          <w:rStyle w:val="c1"/>
          <w:i/>
          <w:iCs/>
        </w:rPr>
        <w:t>в</w:t>
      </w:r>
      <w:proofErr w:type="gramEnd"/>
      <w:r w:rsidRPr="008E1C1D">
        <w:rPr>
          <w:rStyle w:val="c1"/>
          <w:i/>
          <w:iCs/>
        </w:rPr>
        <w:t xml:space="preserve"> 2009 году этот день приходится на 19 ноября.</w:t>
      </w:r>
    </w:p>
    <w:p w:rsidR="008E1C1D" w:rsidRPr="008E1C1D" w:rsidRDefault="008E1C1D" w:rsidP="008E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8E1C1D">
        <w:rPr>
          <w:rStyle w:val="c1"/>
        </w:rPr>
        <w:t>По данным Всемирной организации здравоохранения, в настоящее время в мире от заболеваний, связанных с курением табака </w:t>
      </w:r>
      <w:hyperlink r:id="rId7" w:history="1">
        <w:r w:rsidRPr="008E1C1D">
          <w:rPr>
            <w:rStyle w:val="a4"/>
            <w:color w:val="auto"/>
          </w:rPr>
          <w:t>каждые 6 секунд умирает один человек</w:t>
        </w:r>
      </w:hyperlink>
      <w:r w:rsidRPr="008E1C1D">
        <w:rPr>
          <w:rStyle w:val="c1"/>
        </w:rPr>
        <w:t>, а ежегодно по этой причине умирают 5 миллионов человек.</w:t>
      </w:r>
    </w:p>
    <w:p w:rsidR="008E1C1D" w:rsidRPr="008E1C1D" w:rsidRDefault="008E1C1D" w:rsidP="008E1C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 </w:t>
      </w:r>
      <w:hyperlink r:id="rId8" w:history="1">
        <w:r w:rsidRPr="008E1C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повышает кровяное давление</w:t>
        </w:r>
      </w:hyperlink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кровеносные сосуды сжимаются, вынуждая сердце работать с большей нагрузкой.</w:t>
      </w:r>
    </w:p>
    <w:p w:rsidR="008E1C1D" w:rsidRPr="008E1C1D" w:rsidRDefault="008E1C1D" w:rsidP="008E1C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 </w:t>
      </w:r>
      <w:hyperlink r:id="rId9" w:history="1">
        <w:r w:rsidRPr="008E1C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вызывает хронические </w:t>
        </w:r>
        <w:proofErr w:type="spellStart"/>
        <w:r w:rsidRPr="008E1C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обструктивные</w:t>
        </w:r>
        <w:proofErr w:type="spellEnd"/>
        <w:r w:rsidRPr="008E1C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заболевания легких</w:t>
        </w:r>
      </w:hyperlink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легочный бронхит и легочную эмфизему, для которых </w:t>
      </w:r>
      <w:proofErr w:type="gramStart"/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</w:t>
      </w:r>
      <w:proofErr w:type="gramEnd"/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разрушение бронхиального дерева и концевых частей легкого – альвеол.</w:t>
      </w:r>
    </w:p>
    <w:p w:rsidR="008E1C1D" w:rsidRPr="008E1C1D" w:rsidRDefault="008E1C1D" w:rsidP="008E1C1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тормозит обмен микроэлементов растительной пищи, защищающих орган зрения. Глаза длительно курящего человека имеют склонность к покраснению и </w:t>
      </w:r>
      <w:r w:rsidRPr="008E1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слезливости, края век распухают. Курение особенно опасно при глаукоме, так как курение повышает внутриглазное давление.</w:t>
      </w:r>
    </w:p>
    <w:p w:rsidR="008E1C1D" w:rsidRPr="008E1C1D" w:rsidRDefault="008E1C1D" w:rsidP="008E1C1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C1D">
        <w:rPr>
          <w:rStyle w:val="c36"/>
          <w:b/>
          <w:bCs/>
          <w:color w:val="000000"/>
        </w:rPr>
        <w:t>Алкоголь</w:t>
      </w:r>
      <w:r w:rsidRPr="008E1C1D">
        <w:rPr>
          <w:rStyle w:val="c1"/>
          <w:color w:val="000000"/>
        </w:rPr>
        <w:t xml:space="preserve"> относиться к </w:t>
      </w:r>
      <w:proofErr w:type="spellStart"/>
      <w:r w:rsidRPr="008E1C1D">
        <w:rPr>
          <w:rStyle w:val="c1"/>
          <w:color w:val="000000"/>
        </w:rPr>
        <w:t>психоактивным</w:t>
      </w:r>
      <w:proofErr w:type="spellEnd"/>
      <w:r w:rsidRPr="008E1C1D">
        <w:rPr>
          <w:rStyle w:val="c1"/>
          <w:color w:val="000000"/>
        </w:rPr>
        <w:t xml:space="preserve"> веществам тормозящего действия. Попадая в организм человека, алкоголь разрушает работу многих органов и систем, а не только головного мозга.</w:t>
      </w:r>
    </w:p>
    <w:p w:rsidR="008E1C1D" w:rsidRPr="008E1C1D" w:rsidRDefault="008E1C1D" w:rsidP="008E1C1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C1D">
        <w:rPr>
          <w:rStyle w:val="c1"/>
          <w:color w:val="000000"/>
        </w:rPr>
        <w:t>Алкоголь разрушает мембраны клеток, ведет к обезвоживанию организма. Организм человека не обладает способностью утилизировать калории алкоголя. Универсальным «топливом» для всех органов и клеток организма человека служит глюкоза. Алкоголь наоборот, нарушает усвоение глюкозы.</w:t>
      </w:r>
    </w:p>
    <w:p w:rsidR="008E1C1D" w:rsidRPr="008E1C1D" w:rsidRDefault="008E1C1D" w:rsidP="008E1C1D">
      <w:pPr>
        <w:rPr>
          <w:rFonts w:ascii="Times New Roman" w:hAnsi="Times New Roman" w:cs="Times New Roman"/>
          <w:sz w:val="24"/>
          <w:szCs w:val="24"/>
        </w:rPr>
      </w:pPr>
      <w:r w:rsidRPr="008E1C1D">
        <w:rPr>
          <w:rFonts w:ascii="Times New Roman" w:hAnsi="Times New Roman" w:cs="Times New Roman"/>
          <w:sz w:val="24"/>
          <w:szCs w:val="24"/>
        </w:rPr>
        <w:t>Алкоголь опасен в любом возрасте, особенно детском и подростковом. Он делает человека зависимым, к нему быстро привыкают. Организм постепенно разрушается. Победить</w:t>
      </w:r>
      <w:r w:rsidR="00917121">
        <w:rPr>
          <w:rFonts w:ascii="Times New Roman" w:hAnsi="Times New Roman" w:cs="Times New Roman"/>
          <w:sz w:val="24"/>
          <w:szCs w:val="24"/>
        </w:rPr>
        <w:t xml:space="preserve"> алкогольную зависимость практически невозможно</w:t>
      </w:r>
      <w:proofErr w:type="gramStart"/>
      <w:r w:rsidR="00917121">
        <w:rPr>
          <w:rFonts w:ascii="Times New Roman" w:hAnsi="Times New Roman" w:cs="Times New Roman"/>
          <w:sz w:val="24"/>
          <w:szCs w:val="24"/>
        </w:rPr>
        <w:t>.</w:t>
      </w:r>
      <w:r w:rsidRPr="008E1C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E1C1D" w:rsidRDefault="008E1C1D" w:rsidP="008E1C1D">
      <w:pPr>
        <w:rPr>
          <w:rFonts w:ascii="Times New Roman" w:hAnsi="Times New Roman" w:cs="Times New Roman"/>
          <w:sz w:val="24"/>
          <w:szCs w:val="24"/>
        </w:rPr>
      </w:pPr>
      <w:r w:rsidRPr="008E1C1D">
        <w:rPr>
          <w:rFonts w:ascii="Times New Roman" w:hAnsi="Times New Roman" w:cs="Times New Roman"/>
          <w:sz w:val="24"/>
          <w:szCs w:val="24"/>
        </w:rPr>
        <w:t xml:space="preserve">Влияние алкоголя на сердце </w:t>
      </w:r>
      <w:proofErr w:type="gramStart"/>
      <w:r w:rsidRPr="008E1C1D">
        <w:rPr>
          <w:rFonts w:ascii="Times New Roman" w:hAnsi="Times New Roman" w:cs="Times New Roman"/>
          <w:sz w:val="24"/>
          <w:szCs w:val="24"/>
        </w:rPr>
        <w:t>весьма очень</w:t>
      </w:r>
      <w:proofErr w:type="gramEnd"/>
      <w:r w:rsidRPr="008E1C1D">
        <w:rPr>
          <w:rFonts w:ascii="Times New Roman" w:hAnsi="Times New Roman" w:cs="Times New Roman"/>
          <w:sz w:val="24"/>
          <w:szCs w:val="24"/>
        </w:rPr>
        <w:t xml:space="preserve"> опасное, поскольку сердце является главным органом, с помощью которого осуществляется кровообращение в нашем организме, то при попадании алкоголя в кровь оно первым получает на себя удар. По статистике, более трети всех смертей от болезней сердца связано с употреблением алкоголя.</w:t>
      </w:r>
    </w:p>
    <w:p w:rsidR="00917121" w:rsidRPr="00917121" w:rsidRDefault="00917121" w:rsidP="008E1C1D">
      <w:pPr>
        <w:rPr>
          <w:rFonts w:ascii="Times New Roman" w:hAnsi="Times New Roman" w:cs="Times New Roman"/>
          <w:sz w:val="24"/>
          <w:szCs w:val="24"/>
        </w:rPr>
      </w:pPr>
      <w:r w:rsidRPr="00917121">
        <w:rPr>
          <w:b/>
          <w:bCs/>
          <w:sz w:val="28"/>
          <w:szCs w:val="28"/>
          <w:u w:val="single"/>
          <w:shd w:val="clear" w:color="auto" w:fill="FFFFFF"/>
        </w:rPr>
        <w:t>Последствия от употребления алкоголя:</w:t>
      </w:r>
    </w:p>
    <w:p w:rsidR="008E1C1D" w:rsidRDefault="00917121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Влияние алкоголя на почки не менее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пагубно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чем на все остальные органы</w:t>
      </w:r>
    </w:p>
    <w:p w:rsidR="00917121" w:rsidRDefault="00917121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-Под влиянием алкоголя легкие начинают работать в усиленном режиме</w:t>
      </w:r>
    </w:p>
    <w:p w:rsidR="00917121" w:rsidRDefault="00917121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-При употреблении внутрь, алкоголь попадет в желудок и разрушает его слизистые оболочки</w:t>
      </w:r>
    </w:p>
    <w:p w:rsidR="00917121" w:rsidRPr="00917121" w:rsidRDefault="00917121" w:rsidP="00917121">
      <w:pPr>
        <w:jc w:val="center"/>
        <w:rPr>
          <w:b/>
          <w:bCs/>
          <w:sz w:val="24"/>
          <w:szCs w:val="24"/>
          <w:shd w:val="clear" w:color="auto" w:fill="FFFFFF"/>
        </w:rPr>
      </w:pPr>
      <w:r w:rsidRPr="00917121">
        <w:rPr>
          <w:b/>
          <w:bCs/>
          <w:sz w:val="24"/>
          <w:szCs w:val="24"/>
          <w:shd w:val="clear" w:color="auto" w:fill="FFFFFF"/>
        </w:rPr>
        <w:t>ПАГУБНОЕ ВЛИЯНИЕ НА ОРГАНИЗМ КУРЕНИЯ И АЛКОГОЛЯ</w:t>
      </w:r>
    </w:p>
    <w:p w:rsidR="00917121" w:rsidRPr="00917121" w:rsidRDefault="00917121">
      <w:pPr>
        <w:rPr>
          <w:sz w:val="24"/>
          <w:szCs w:val="24"/>
          <w:shd w:val="clear" w:color="auto" w:fill="FFFFFF"/>
        </w:rPr>
      </w:pPr>
      <w:r w:rsidRPr="00917121">
        <w:rPr>
          <w:b/>
          <w:bCs/>
          <w:sz w:val="24"/>
          <w:szCs w:val="24"/>
          <w:shd w:val="clear" w:color="auto" w:fill="FFFFFF"/>
        </w:rPr>
        <w:t xml:space="preserve">                                      НАРУШЕНИЯ:</w:t>
      </w:r>
    </w:p>
    <w:tbl>
      <w:tblPr>
        <w:tblW w:w="621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5"/>
      </w:tblGrid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Нервные</w:t>
            </w:r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Понижение слуха</w:t>
            </w:r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Плохая память</w:t>
            </w:r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Плохое физическое состояние</w:t>
            </w:r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Плохое умственное состояние</w:t>
            </w:r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Нечистоплотны</w:t>
            </w:r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Плохая </w:t>
            </w:r>
            <w:proofErr w:type="spellStart"/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обучаемость</w:t>
            </w:r>
            <w:proofErr w:type="spellEnd"/>
          </w:p>
        </w:tc>
      </w:tr>
      <w:tr w:rsidR="00917121" w:rsidRPr="00917121" w:rsidTr="00917121"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121" w:rsidRPr="00917121" w:rsidRDefault="00917121" w:rsidP="009171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71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Медленное соображение</w:t>
            </w:r>
          </w:p>
        </w:tc>
      </w:tr>
    </w:tbl>
    <w:p w:rsidR="00917121" w:rsidRDefault="00917121">
      <w:pPr>
        <w:rPr>
          <w:rFonts w:ascii="Times New Roman" w:hAnsi="Times New Roman" w:cs="Times New Roman"/>
          <w:b/>
          <w:sz w:val="24"/>
          <w:szCs w:val="24"/>
        </w:rPr>
      </w:pPr>
    </w:p>
    <w:p w:rsidR="00917121" w:rsidRDefault="00917121">
      <w:pPr>
        <w:rPr>
          <w:b/>
          <w:bCs/>
          <w:i/>
          <w:iCs/>
          <w:sz w:val="32"/>
          <w:szCs w:val="32"/>
          <w:u w:val="single"/>
          <w:shd w:val="clear" w:color="auto" w:fill="FFFFFF"/>
        </w:rPr>
      </w:pPr>
      <w:r w:rsidRPr="00917121">
        <w:rPr>
          <w:b/>
          <w:bCs/>
          <w:i/>
          <w:iCs/>
          <w:sz w:val="32"/>
          <w:szCs w:val="32"/>
          <w:u w:val="single"/>
          <w:shd w:val="clear" w:color="auto" w:fill="FFFFFF"/>
        </w:rPr>
        <w:t>Помните, что поведение человека целиком состоит из разных привычек. Умение управлять привычками – это важнейшее умение управлять самим собой, а значит и всей своей жизнью.</w:t>
      </w:r>
    </w:p>
    <w:p w:rsidR="00A9694C" w:rsidRDefault="00A9694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94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drawing>
          <wp:inline distT="0" distB="0" distL="0" distR="0">
            <wp:extent cx="4857750" cy="3155267"/>
            <wp:effectExtent l="19050" t="0" r="0" b="0"/>
            <wp:docPr id="1" name="Рисунок 1" descr="C:\Users\шитхала\Downloads\2026-02-04_14-05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ownloads\2026-02-04_14-05-3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52" cy="315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94C" w:rsidRDefault="00A969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694C" w:rsidRDefault="00A969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694C" w:rsidRPr="00917121" w:rsidRDefault="00A9694C" w:rsidP="00A9694C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94C">
        <w:rPr>
          <w:rFonts w:ascii="Times New Roman" w:hAnsi="Times New Roman" w:cs="Times New Roman"/>
          <w:b/>
          <w:sz w:val="24"/>
          <w:szCs w:val="24"/>
          <w:u w:val="single"/>
        </w:rPr>
        <w:drawing>
          <wp:inline distT="0" distB="0" distL="0" distR="0">
            <wp:extent cx="4767580" cy="3427745"/>
            <wp:effectExtent l="19050" t="0" r="0" b="0"/>
            <wp:docPr id="2" name="Рисунок 2" descr="C:\Users\шитхала\Downloads\2026-02-04_14-07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ownloads\2026-02-04_14-07-4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641" cy="343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94C" w:rsidRPr="00917121" w:rsidSect="0090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1E04"/>
    <w:multiLevelType w:val="multilevel"/>
    <w:tmpl w:val="3DDA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C1D"/>
    <w:rsid w:val="00012E73"/>
    <w:rsid w:val="003F5818"/>
    <w:rsid w:val="004205E7"/>
    <w:rsid w:val="008E1C1D"/>
    <w:rsid w:val="009031EB"/>
    <w:rsid w:val="00917121"/>
    <w:rsid w:val="00A9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C1D"/>
    <w:rPr>
      <w:b/>
      <w:bCs/>
    </w:rPr>
  </w:style>
  <w:style w:type="paragraph" w:customStyle="1" w:styleId="c2">
    <w:name w:val="c2"/>
    <w:basedOn w:val="a"/>
    <w:rsid w:val="008E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E1C1D"/>
  </w:style>
  <w:style w:type="character" w:customStyle="1" w:styleId="c1">
    <w:name w:val="c1"/>
    <w:basedOn w:val="a0"/>
    <w:rsid w:val="008E1C1D"/>
  </w:style>
  <w:style w:type="character" w:customStyle="1" w:styleId="c0">
    <w:name w:val="c0"/>
    <w:basedOn w:val="a0"/>
    <w:rsid w:val="008E1C1D"/>
  </w:style>
  <w:style w:type="character" w:styleId="a4">
    <w:name w:val="Hyperlink"/>
    <w:basedOn w:val="a0"/>
    <w:uiPriority w:val="99"/>
    <w:semiHidden/>
    <w:unhideWhenUsed/>
    <w:rsid w:val="008E1C1D"/>
    <w:rPr>
      <w:color w:val="0000FF"/>
      <w:u w:val="single"/>
    </w:rPr>
  </w:style>
  <w:style w:type="paragraph" w:customStyle="1" w:styleId="c8">
    <w:name w:val="c8"/>
    <w:basedOn w:val="a"/>
    <w:rsid w:val="0091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stopsmoke.ru%2Findex.php%3Fsite%3Dstopsmoke%26p%3Ddamage&amp;sa=D&amp;sntz=1&amp;usg=AFQjCNGiMzcqVwfAfbs3Yj3AJjDqrwh3_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rian.ru%2Fsociety%2F20090528%2F172574688.html&amp;sa=D&amp;sntz=1&amp;usg=AFQjCNFaClU-V60SojCwNDixLuizoaYyI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h8-nowch.edu21.cap.ru/news/2025/11/22/itogi-akcii-chistoe-pokolenie-2-etap-2025-g/?id=5193f424-8acb-4d03-ae8e-583dcdf4fcd9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sosh8-nowch.edu21.cap.ru/news/2025/11/22/itogi-akcii-chistoe-pokolenie-2-etap-2025-g/?id=5193f424-8acb-4d03-ae8e-583dcdf4fcd9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slovari.yandex.ru%2Fdict%2Fbse%2Farticle%2F00010%2F42700.htm&amp;sa=D&amp;sntz=1&amp;usg=AFQjCNF0NTmxQpyLR5iwJbOdmPFhvLZl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2</cp:revision>
  <cp:lastPrinted>2026-02-04T11:26:00Z</cp:lastPrinted>
  <dcterms:created xsi:type="dcterms:W3CDTF">2026-02-04T11:09:00Z</dcterms:created>
  <dcterms:modified xsi:type="dcterms:W3CDTF">2026-02-05T10:41:00Z</dcterms:modified>
</cp:coreProperties>
</file>