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D8" w:rsidRPr="00B00ED8" w:rsidRDefault="00B00ED8" w:rsidP="00B00ED8">
      <w:pPr>
        <w:rPr>
          <w:rFonts w:ascii="Times New Roman" w:hAnsi="Times New Roman" w:cs="Times New Roman"/>
          <w:sz w:val="28"/>
          <w:szCs w:val="28"/>
        </w:rPr>
      </w:pPr>
      <w:r w:rsidRPr="00B00ED8">
        <w:rPr>
          <w:rFonts w:ascii="Times New Roman" w:hAnsi="Times New Roman" w:cs="Times New Roman"/>
          <w:color w:val="404C51"/>
          <w:sz w:val="28"/>
          <w:szCs w:val="28"/>
          <w:shd w:val="clear" w:color="auto" w:fill="FFFFFF"/>
        </w:rPr>
        <w:t> </w:t>
      </w:r>
      <w:hyperlink r:id="rId4" w:history="1">
        <w:r w:rsidRPr="00B00ED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Статья 41 Закон об Образовании в РФ. Охрана здоровья </w:t>
        </w:r>
        <w:proofErr w:type="gramStart"/>
        <w:r w:rsidRPr="00B00ED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обучающихся</w:t>
        </w:r>
        <w:proofErr w:type="gramEnd"/>
        <w:r w:rsidRPr="00B00ED8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 — Федеральный закон от 29.12.2012 N 273-ФЗ (ред. от 29.12.2025) "Об образовании в Российской Федерации"</w:t>
        </w:r>
      </w:hyperlink>
    </w:p>
    <w:p w:rsidR="00B00ED8" w:rsidRPr="00B00ED8" w:rsidRDefault="00B00ED8" w:rsidP="00B00E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0ED8">
        <w:rPr>
          <w:rFonts w:ascii="Times New Roman" w:hAnsi="Times New Roman" w:cs="Times New Roman"/>
          <w:b/>
          <w:bCs/>
          <w:sz w:val="24"/>
          <w:szCs w:val="24"/>
        </w:rPr>
        <w:t xml:space="preserve">Статья 41. Охрана здоровья </w:t>
      </w:r>
      <w:proofErr w:type="gramStart"/>
      <w:r w:rsidRPr="00B00ED8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Охрана здоровья обучающихся включает в себя:</w:t>
      </w:r>
      <w:proofErr w:type="gramEnd"/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2) организацию питания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>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3) определение оптимальной учебной, </w:t>
      </w:r>
      <w:proofErr w:type="spellStart"/>
      <w:r w:rsidRPr="00B00ED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B00ED8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4) пропаганду и обучение навыкам здорового образа жизни, требованиям охраны труда;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6) прохождение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B00ED8" w:rsidRPr="00B00ED8" w:rsidRDefault="00B00ED8" w:rsidP="00B00ED8">
      <w:pPr>
        <w:rPr>
          <w:rFonts w:ascii="Times New Roman" w:hAnsi="Times New Roman" w:cs="Times New Roman"/>
          <w:b/>
          <w:sz w:val="28"/>
          <w:szCs w:val="28"/>
        </w:rPr>
      </w:pPr>
      <w:r w:rsidRPr="00B00ED8">
        <w:rPr>
          <w:rFonts w:ascii="Times New Roman" w:hAnsi="Times New Roman" w:cs="Times New Roman"/>
          <w:b/>
          <w:sz w:val="28"/>
          <w:szCs w:val="28"/>
        </w:rPr>
        <w:t xml:space="preserve">7) профилактику и запрещение курения табака или потребления </w:t>
      </w:r>
      <w:proofErr w:type="spellStart"/>
      <w:r w:rsidRPr="00B00ED8">
        <w:rPr>
          <w:rFonts w:ascii="Times New Roman" w:hAnsi="Times New Roman" w:cs="Times New Roman"/>
          <w:b/>
          <w:sz w:val="28"/>
          <w:szCs w:val="28"/>
        </w:rPr>
        <w:t>никотинсодержащей</w:t>
      </w:r>
      <w:proofErr w:type="spellEnd"/>
      <w:r w:rsidRPr="00B00ED8">
        <w:rPr>
          <w:rFonts w:ascii="Times New Roman" w:hAnsi="Times New Roman" w:cs="Times New Roman"/>
          <w:b/>
          <w:sz w:val="28"/>
          <w:szCs w:val="28"/>
        </w:rPr>
        <w:t xml:space="preserve"> продукции, потребления путем вдыхания сжиженных углеводородных газов, содержащихся в потенциально опасных газосодержащих товарах бытового назначения, и (или) их паров, а также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B00ED8">
        <w:rPr>
          <w:rFonts w:ascii="Times New Roman" w:hAnsi="Times New Roman" w:cs="Times New Roman"/>
          <w:b/>
          <w:sz w:val="28"/>
          <w:szCs w:val="28"/>
        </w:rPr>
        <w:t>прекурсоров</w:t>
      </w:r>
      <w:proofErr w:type="spellEnd"/>
      <w:r w:rsidRPr="00B00ED8">
        <w:rPr>
          <w:rFonts w:ascii="Times New Roman" w:hAnsi="Times New Roman" w:cs="Times New Roman"/>
          <w:b/>
          <w:sz w:val="28"/>
          <w:szCs w:val="28"/>
        </w:rPr>
        <w:t xml:space="preserve"> и аналогов и других одурманивающих веществ;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8) обеспечение безопасности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во время пребывания в организации, осуществляющей образовательную деятельность;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9) профилактику несчастных случаев с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во время пребывания в организации, осуществляющей образовательную деятельность;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10) проведение санитарно-противоэпидемических и профилактических мероприятий;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11) обучение педагогических работников навыкам оказания первой помощи.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 Организация, осуществляющая образовательную деятельность, обеспечивает организацию оказания первой помощи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в период их пребывания в этой организации. Первую помощь вправе оказывать в соответствии с </w:t>
      </w:r>
      <w:r w:rsidRPr="00B00ED8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в сфере охраны здоровья педагогические работники и иные лица при наличии соответствующих подготовки и (или) навыков.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3. Организация оказания первичной медико-санитарной помощи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 порядке, установленном законодательством в сфере охраны здоровья.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 xml:space="preserve">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B00ED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B00ED8">
        <w:rPr>
          <w:rFonts w:ascii="Times New Roman" w:hAnsi="Times New Roman" w:cs="Times New Roman"/>
          <w:sz w:val="24"/>
          <w:szCs w:val="24"/>
        </w:rPr>
        <w:t xml:space="preserve">, программы </w:t>
      </w:r>
      <w:proofErr w:type="spellStart"/>
      <w:r w:rsidRPr="00B00ED8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B00ED8">
        <w:rPr>
          <w:rFonts w:ascii="Times New Roman" w:hAnsi="Times New Roman" w:cs="Times New Roman"/>
          <w:sz w:val="24"/>
          <w:szCs w:val="24"/>
        </w:rPr>
        <w:t xml:space="preserve">, программы магистратуры, дополнительные </w:t>
      </w:r>
      <w:proofErr w:type="spellStart"/>
      <w:r w:rsidRPr="00B00ED8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B00ED8">
        <w:rPr>
          <w:rFonts w:ascii="Times New Roman" w:hAnsi="Times New Roman" w:cs="Times New Roman"/>
          <w:sz w:val="24"/>
          <w:szCs w:val="24"/>
        </w:rPr>
        <w:t xml:space="preserve"> образовательные программы в области физической культуры и спорта и дополнительные </w:t>
      </w:r>
      <w:proofErr w:type="spellStart"/>
      <w:r w:rsidRPr="00B00ED8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B00ED8">
        <w:rPr>
          <w:rFonts w:ascii="Times New Roman" w:hAnsi="Times New Roman" w:cs="Times New Roman"/>
          <w:sz w:val="24"/>
          <w:szCs w:val="24"/>
        </w:rPr>
        <w:t xml:space="preserve">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1) наблюдение за состоянием здоровья обучающихся;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3) соблюдение государственных санитарно-эпидемиологических правил и нормативов;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00ED8">
        <w:rPr>
          <w:rFonts w:ascii="Times New Roman" w:hAnsi="Times New Roman" w:cs="Times New Roman"/>
          <w:sz w:val="24"/>
          <w:szCs w:val="24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>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таких обучающихся. Обучение таких детей, а также </w:t>
      </w:r>
      <w:r w:rsidRPr="00B00ED8">
        <w:rPr>
          <w:rFonts w:ascii="Times New Roman" w:hAnsi="Times New Roman" w:cs="Times New Roman"/>
          <w:sz w:val="24"/>
          <w:szCs w:val="24"/>
        </w:rPr>
        <w:lastRenderedPageBreak/>
        <w:t xml:space="preserve">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Основанием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 наличии у ребенка заболевания, включенного в перечень заболеваний, наличие которых дает право на обучение по основным общеобразовательным программам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на дому,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Основанием для организации обучения в медицинской организации являются обращение в письменной форме родителей (законных представителей) и справка, выданная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</w:t>
      </w:r>
      <w:proofErr w:type="gramEnd"/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B00ED8" w:rsidRPr="00B00ED8" w:rsidRDefault="00B00ED8" w:rsidP="00B00ED8">
      <w:pPr>
        <w:rPr>
          <w:rFonts w:ascii="Times New Roman" w:hAnsi="Times New Roman" w:cs="Times New Roman"/>
          <w:sz w:val="24"/>
          <w:szCs w:val="24"/>
        </w:rPr>
      </w:pPr>
      <w:r w:rsidRPr="00B00ED8">
        <w:rPr>
          <w:rFonts w:ascii="Times New Roman" w:hAnsi="Times New Roman" w:cs="Times New Roman"/>
          <w:sz w:val="24"/>
          <w:szCs w:val="24"/>
        </w:rPr>
        <w:t>7. До занятий физической культурой допускаются обучающиеся на основании сведений, содержащихся в заключени</w:t>
      </w:r>
      <w:proofErr w:type="gramStart"/>
      <w:r w:rsidRPr="00B00ED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00ED8">
        <w:rPr>
          <w:rFonts w:ascii="Times New Roman" w:hAnsi="Times New Roman" w:cs="Times New Roman"/>
          <w:sz w:val="24"/>
          <w:szCs w:val="24"/>
        </w:rPr>
        <w:t xml:space="preserve"> медицинской организации, выданном по результатам проведенных профилактических медицинских осмотров обучающихся, осуществляемых в порядке, установленном законодательством Российской Федерации в сфере охраны здоровья.</w:t>
      </w:r>
    </w:p>
    <w:p w:rsidR="001E26F9" w:rsidRPr="00542428" w:rsidRDefault="001E26F9" w:rsidP="00542428">
      <w:pPr>
        <w:shd w:val="clear" w:color="auto" w:fill="FFFFFF"/>
        <w:spacing w:before="600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04C51"/>
          <w:sz w:val="28"/>
          <w:szCs w:val="28"/>
          <w:lang w:eastAsia="ru-RU"/>
        </w:rPr>
      </w:pPr>
      <w:r w:rsidRPr="00542428">
        <w:rPr>
          <w:rFonts w:ascii="Times New Roman" w:eastAsia="Times New Roman" w:hAnsi="Times New Roman" w:cs="Times New Roman"/>
          <w:b/>
          <w:bCs/>
          <w:color w:val="404C51"/>
          <w:sz w:val="28"/>
          <w:szCs w:val="28"/>
          <w:lang w:eastAsia="ru-RU"/>
        </w:rPr>
        <w:t>Обновление от 16.04.2025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300"/>
        <w:gridCol w:w="4448"/>
        <w:gridCol w:w="300"/>
        <w:gridCol w:w="4517"/>
      </w:tblGrid>
      <w:tr w:rsidR="001E26F9" w:rsidRPr="001E26F9" w:rsidTr="001E26F9">
        <w:trPr>
          <w:tblHeader/>
        </w:trPr>
        <w:tc>
          <w:tcPr>
            <w:tcW w:w="734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736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</w:t>
            </w:r>
          </w:p>
        </w:tc>
      </w:tr>
      <w:tr w:rsidR="001E26F9" w:rsidRPr="001E26F9" w:rsidTr="001E26F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прохождение обучающимися в соответствии с законодательством 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      </w:r>
            <w:proofErr w:type="gramEnd"/>
          </w:p>
        </w:tc>
      </w:tr>
      <w:tr w:rsidR="001E26F9" w:rsidRPr="001E26F9" w:rsidTr="001E26F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 xml:space="preserve">7) профилактику и запрещение курения </w:t>
            </w:r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lastRenderedPageBreak/>
              <w:t xml:space="preserve">табака или потребления </w:t>
            </w:r>
            <w:proofErr w:type="spellStart"/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никотинсодержащей</w:t>
            </w:r>
            <w:proofErr w:type="spellEnd"/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 xml:space="preserve"> продукции,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 xml:space="preserve"> и аналогов и других одурманивающих веществ;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профилактику и запрещение курения </w:t>
            </w: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табака или потребления </w:t>
            </w:r>
            <w:proofErr w:type="spell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никотинсодержащей</w:t>
            </w:r>
            <w:proofErr w:type="spell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продукции, потребления путем вдыхания сжиженных углеводородных газов, содержащихся в потенциально опасных газосодержащих товарах бытового назначения, и (или) их паров, а также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аналогов и других одурманивающих веществ;</w:t>
            </w:r>
          </w:p>
        </w:tc>
      </w:tr>
      <w:tr w:rsidR="001E26F9" w:rsidRPr="001E26F9" w:rsidTr="001E26F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обеспечение безопасности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пребывания в организации, осуществляющей образовательную деятельность;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обеспечение безопасности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пребывания в организации, осуществляющей образовательную деятельность;</w:t>
            </w:r>
          </w:p>
        </w:tc>
      </w:tr>
      <w:tr w:rsidR="001E26F9" w:rsidRPr="001E26F9" w:rsidTr="001E26F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      </w:r>
          </w:p>
        </w:tc>
      </w:tr>
      <w:tr w:rsidR="001E26F9" w:rsidRPr="001E26F9" w:rsidTr="001E26F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</w:t>
            </w:r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lastRenderedPageBreak/>
              <w:t xml:space="preserve">мероприятия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для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</w:t>
            </w: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мероприятия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организации обучения на дому являются обращение в письменной форме родителей (законных представителей) и медицинское заключение, выданное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 наличии у ребенка заболевания, включенного в перечень заболеваний, наличие которых дает право на обучение по основным общеобразовательным программам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дому,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Основанием для организации обучения в медицинской организации являются обращение в письменной форме родителей (законных представителей) и справка, выданная медицинской организацией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</w:t>
            </w:r>
            <w:proofErr w:type="gramEnd"/>
          </w:p>
        </w:tc>
      </w:tr>
      <w:tr w:rsidR="001E26F9" w:rsidRPr="001E26F9" w:rsidTr="001E26F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Порядок регламентации и оформления отношений государственной и муниципальной образовательной организации и родителей (законных </w:t>
            </w: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обучающихся, нуждающихся в длительном лечении, а также детей-инвалидов в части организации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1E26F9" w:rsidRPr="001E26F9" w:rsidRDefault="001E26F9" w:rsidP="001E2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Порядок регламентации и оформления отношений государственной и муниципальной образовательной организации и родителей (законных </w:t>
            </w:r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обучающихся, нуждающихся в длительном лечении, а также детей-инвалидов в части организации </w:t>
            </w:r>
            <w:proofErr w:type="gramStart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1E2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      </w:r>
          </w:p>
        </w:tc>
      </w:tr>
    </w:tbl>
    <w:p w:rsidR="009031EB" w:rsidRPr="00B00ED8" w:rsidRDefault="009031EB">
      <w:pPr>
        <w:rPr>
          <w:rFonts w:ascii="Times New Roman" w:hAnsi="Times New Roman" w:cs="Times New Roman"/>
          <w:sz w:val="24"/>
          <w:szCs w:val="24"/>
        </w:rPr>
      </w:pPr>
    </w:p>
    <w:sectPr w:rsidR="009031EB" w:rsidRPr="00B00ED8" w:rsidSect="0090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ED8"/>
    <w:rsid w:val="001E26F9"/>
    <w:rsid w:val="004205E7"/>
    <w:rsid w:val="00542428"/>
    <w:rsid w:val="009031EB"/>
    <w:rsid w:val="009D5A93"/>
    <w:rsid w:val="00B00ED8"/>
    <w:rsid w:val="00D72E22"/>
    <w:rsid w:val="00FB2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EB"/>
  </w:style>
  <w:style w:type="paragraph" w:styleId="2">
    <w:name w:val="heading 2"/>
    <w:basedOn w:val="a"/>
    <w:link w:val="20"/>
    <w:uiPriority w:val="9"/>
    <w:qFormat/>
    <w:rsid w:val="001E2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ED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E26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-group-labelinfo">
    <w:name w:val="update-group-label__info"/>
    <w:basedOn w:val="a0"/>
    <w:rsid w:val="001E26F9"/>
  </w:style>
  <w:style w:type="character" w:customStyle="1" w:styleId="update-group-labeldate">
    <w:name w:val="update-group-label__date"/>
    <w:basedOn w:val="a0"/>
    <w:rsid w:val="001E26F9"/>
  </w:style>
  <w:style w:type="character" w:customStyle="1" w:styleId="diffsub">
    <w:name w:val="diff_sub"/>
    <w:basedOn w:val="a0"/>
    <w:rsid w:val="001E26F9"/>
  </w:style>
  <w:style w:type="character" w:customStyle="1" w:styleId="diffadd">
    <w:name w:val="diff_add"/>
    <w:basedOn w:val="a0"/>
    <w:rsid w:val="001E2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3788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akonrf.info/zakon-ob-obrazovanii-v-rf/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2052</Words>
  <Characters>11699</Characters>
  <Application>Microsoft Office Word</Application>
  <DocSecurity>0</DocSecurity>
  <Lines>97</Lines>
  <Paragraphs>27</Paragraphs>
  <ScaleCrop>false</ScaleCrop>
  <Company/>
  <LinksUpToDate>false</LinksUpToDate>
  <CharactersWithSpaces>13724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3</cp:revision>
  <dcterms:created xsi:type="dcterms:W3CDTF">2026-01-30T12:10:00Z</dcterms:created>
  <dcterms:modified xsi:type="dcterms:W3CDTF">2026-01-30T12:26:00Z</dcterms:modified>
</cp:coreProperties>
</file>